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03D7D" w:rsidRPr="00303D7D" w:rsidTr="00EE0BBA">
        <w:trPr>
          <w:trHeight w:val="897"/>
        </w:trPr>
        <w:tc>
          <w:tcPr>
            <w:tcW w:w="3568" w:type="dxa"/>
            <w:shd w:val="clear" w:color="auto" w:fill="auto"/>
          </w:tcPr>
          <w:p w:rsidR="001E28C0" w:rsidRPr="00303D7D" w:rsidRDefault="001E28C0" w:rsidP="00316B0A">
            <w:pPr>
              <w:spacing w:before="40" w:after="40" w:line="240" w:lineRule="auto"/>
              <w:rPr>
                <w:rFonts w:cs="Times New Roman"/>
                <w:sz w:val="26"/>
              </w:rPr>
            </w:pPr>
            <w:bookmarkStart w:id="0" w:name="_GoBack"/>
            <w:bookmarkEnd w:id="0"/>
            <w:r w:rsidRPr="00303D7D">
              <w:rPr>
                <w:rFonts w:cs="Times New Roman"/>
                <w:sz w:val="26"/>
              </w:rPr>
              <w:t>UBND HUYỆN KỲ ANH</w:t>
            </w:r>
          </w:p>
          <w:p w:rsidR="001E28C0" w:rsidRPr="00303D7D" w:rsidRDefault="000A63CF" w:rsidP="000A63CF">
            <w:pPr>
              <w:spacing w:before="40" w:after="40" w:line="240" w:lineRule="auto"/>
              <w:rPr>
                <w:rFonts w:cs="Times New Roman"/>
                <w:b/>
                <w:sz w:val="26"/>
              </w:rPr>
            </w:pPr>
            <w:r>
              <w:rPr>
                <w:rFonts w:cs="Times New Roman"/>
                <w:b/>
                <w:sz w:val="26"/>
              </w:rPr>
              <w:t xml:space="preserve">    </w:t>
            </w:r>
            <w:r w:rsidR="001E28C0" w:rsidRPr="00303D7D">
              <w:rPr>
                <w:rFonts w:cs="Times New Roman"/>
                <w:b/>
                <w:sz w:val="26"/>
              </w:rPr>
              <w:t>PHÒNG TƯ PHÁP</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4EEDF56E" wp14:editId="19ED5681">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411C48A9" wp14:editId="751C6544">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303D7D" w:rsidRDefault="001E28C0" w:rsidP="002E619F">
            <w:pPr>
              <w:spacing w:before="40" w:after="40" w:line="240" w:lineRule="auto"/>
              <w:jc w:val="center"/>
              <w:rPr>
                <w:rFonts w:cs="Times New Roman"/>
                <w:i/>
                <w:sz w:val="14"/>
                <w:lang w:val="vi-VN"/>
              </w:rPr>
            </w:pPr>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DF026A">
        <w:rPr>
          <w:b/>
          <w:bCs/>
          <w:sz w:val="28"/>
          <w:szCs w:val="28"/>
          <w:bdr w:val="none" w:sz="0" w:space="0" w:color="auto" w:frame="1"/>
        </w:rPr>
        <w:t>12</w:t>
      </w:r>
      <w:r w:rsidR="002E7B04" w:rsidRPr="00303D7D">
        <w:rPr>
          <w:b/>
          <w:bCs/>
          <w:sz w:val="28"/>
          <w:szCs w:val="28"/>
          <w:bdr w:val="none" w:sz="0" w:space="0" w:color="auto" w:frame="1"/>
        </w:rPr>
        <w:t>/2023</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9107ED" w:rsidRDefault="00AD6353" w:rsidP="000A63CF">
      <w:pPr>
        <w:pStyle w:val="lead"/>
        <w:spacing w:before="0" w:beforeAutospacing="0" w:after="0" w:afterAutospacing="0" w:line="276" w:lineRule="auto"/>
        <w:ind w:firstLine="567"/>
        <w:jc w:val="both"/>
        <w:rPr>
          <w:bCs/>
          <w:iCs/>
          <w:color w:val="000000" w:themeColor="text1"/>
          <w:sz w:val="28"/>
          <w:szCs w:val="28"/>
        </w:rPr>
      </w:pPr>
      <w:r w:rsidRPr="007C42A2">
        <w:rPr>
          <w:bCs/>
          <w:iCs/>
          <w:color w:val="000000" w:themeColor="text1"/>
          <w:sz w:val="28"/>
          <w:szCs w:val="28"/>
        </w:rPr>
        <w:t xml:space="preserve">Trong tháng </w:t>
      </w:r>
      <w:r w:rsidR="00DF026A">
        <w:rPr>
          <w:bCs/>
          <w:iCs/>
          <w:color w:val="000000" w:themeColor="text1"/>
          <w:sz w:val="28"/>
          <w:szCs w:val="28"/>
        </w:rPr>
        <w:t>12</w:t>
      </w:r>
      <w:r w:rsidR="00726D3A" w:rsidRPr="007C42A2">
        <w:rPr>
          <w:bCs/>
          <w:iCs/>
          <w:color w:val="000000" w:themeColor="text1"/>
          <w:sz w:val="28"/>
          <w:szCs w:val="28"/>
        </w:rPr>
        <w:t>/</w:t>
      </w:r>
      <w:r w:rsidR="002E7B04" w:rsidRPr="007C42A2">
        <w:rPr>
          <w:bCs/>
          <w:iCs/>
          <w:color w:val="000000" w:themeColor="text1"/>
          <w:sz w:val="28"/>
          <w:szCs w:val="28"/>
        </w:rPr>
        <w:t>2023</w:t>
      </w:r>
      <w:r w:rsidR="00A51477" w:rsidRPr="007C42A2">
        <w:rPr>
          <w:bCs/>
          <w:iCs/>
          <w:color w:val="000000" w:themeColor="text1"/>
          <w:sz w:val="28"/>
          <w:szCs w:val="28"/>
        </w:rPr>
        <w:t xml:space="preserve"> </w:t>
      </w:r>
      <w:r w:rsidR="00EC437A" w:rsidRPr="007C42A2">
        <w:rPr>
          <w:bCs/>
          <w:iCs/>
          <w:color w:val="000000" w:themeColor="text1"/>
          <w:sz w:val="28"/>
          <w:szCs w:val="28"/>
        </w:rPr>
        <w:t>có</w:t>
      </w:r>
      <w:r w:rsidR="0043039E" w:rsidRPr="007C42A2">
        <w:rPr>
          <w:bCs/>
          <w:iCs/>
          <w:color w:val="000000" w:themeColor="text1"/>
          <w:sz w:val="28"/>
          <w:szCs w:val="28"/>
        </w:rPr>
        <w:t xml:space="preserve"> 0</w:t>
      </w:r>
      <w:r w:rsidR="00571C73">
        <w:rPr>
          <w:bCs/>
          <w:iCs/>
          <w:color w:val="000000" w:themeColor="text1"/>
          <w:sz w:val="28"/>
          <w:szCs w:val="28"/>
        </w:rPr>
        <w:t>3</w:t>
      </w:r>
      <w:r w:rsidR="00C11070" w:rsidRPr="007C42A2">
        <w:rPr>
          <w:bCs/>
          <w:iCs/>
          <w:color w:val="000000" w:themeColor="text1"/>
          <w:sz w:val="28"/>
          <w:szCs w:val="28"/>
        </w:rPr>
        <w:t xml:space="preserve"> </w:t>
      </w:r>
      <w:r w:rsidR="00275BDC" w:rsidRPr="007C42A2">
        <w:rPr>
          <w:bCs/>
          <w:iCs/>
          <w:color w:val="000000" w:themeColor="text1"/>
          <w:sz w:val="28"/>
          <w:szCs w:val="28"/>
        </w:rPr>
        <w:t>Nghị định</w:t>
      </w:r>
      <w:r w:rsidR="0043039E" w:rsidRPr="007C42A2">
        <w:rPr>
          <w:bCs/>
          <w:iCs/>
          <w:color w:val="000000" w:themeColor="text1"/>
          <w:sz w:val="28"/>
          <w:szCs w:val="28"/>
        </w:rPr>
        <w:t xml:space="preserve">, </w:t>
      </w:r>
      <w:r w:rsidR="00FE39A0">
        <w:rPr>
          <w:bCs/>
          <w:iCs/>
          <w:color w:val="000000" w:themeColor="text1"/>
          <w:sz w:val="28"/>
          <w:szCs w:val="28"/>
        </w:rPr>
        <w:t>0</w:t>
      </w:r>
      <w:r w:rsidR="00571C73">
        <w:rPr>
          <w:bCs/>
          <w:iCs/>
          <w:color w:val="000000" w:themeColor="text1"/>
          <w:sz w:val="28"/>
          <w:szCs w:val="28"/>
        </w:rPr>
        <w:t>7</w:t>
      </w:r>
      <w:r w:rsidR="00FE39A0">
        <w:rPr>
          <w:bCs/>
          <w:iCs/>
          <w:color w:val="000000" w:themeColor="text1"/>
          <w:sz w:val="28"/>
          <w:szCs w:val="28"/>
        </w:rPr>
        <w:t xml:space="preserve"> </w:t>
      </w:r>
      <w:r w:rsidR="00C37892" w:rsidRPr="007C42A2">
        <w:rPr>
          <w:bCs/>
          <w:iCs/>
          <w:color w:val="000000" w:themeColor="text1"/>
          <w:sz w:val="28"/>
          <w:szCs w:val="28"/>
        </w:rPr>
        <w:t>Quyết định</w:t>
      </w:r>
      <w:r w:rsidR="00DE706A" w:rsidRPr="007C42A2">
        <w:rPr>
          <w:bCs/>
          <w:iCs/>
          <w:color w:val="000000" w:themeColor="text1"/>
          <w:sz w:val="28"/>
          <w:szCs w:val="28"/>
        </w:rPr>
        <w:t xml:space="preserve">, </w:t>
      </w:r>
      <w:r w:rsidR="00571C73">
        <w:rPr>
          <w:bCs/>
          <w:iCs/>
          <w:color w:val="000000" w:themeColor="text1"/>
          <w:sz w:val="28"/>
          <w:szCs w:val="28"/>
        </w:rPr>
        <w:t>37</w:t>
      </w:r>
      <w:r w:rsidR="00E65AC0">
        <w:rPr>
          <w:bCs/>
          <w:iCs/>
          <w:color w:val="000000" w:themeColor="text1"/>
          <w:sz w:val="28"/>
          <w:szCs w:val="28"/>
        </w:rPr>
        <w:t xml:space="preserve"> </w:t>
      </w:r>
      <w:r w:rsidR="00DE706A" w:rsidRPr="007C42A2">
        <w:rPr>
          <w:bCs/>
          <w:iCs/>
          <w:color w:val="000000" w:themeColor="text1"/>
          <w:sz w:val="28"/>
          <w:szCs w:val="28"/>
        </w:rPr>
        <w:t>Thông tư</w:t>
      </w:r>
      <w:r w:rsidR="00275BDC" w:rsidRPr="007C42A2">
        <w:rPr>
          <w:bCs/>
          <w:iCs/>
          <w:color w:val="000000" w:themeColor="text1"/>
          <w:sz w:val="28"/>
          <w:szCs w:val="28"/>
        </w:rPr>
        <w:t xml:space="preserve"> </w:t>
      </w:r>
      <w:r w:rsidR="001E28C0" w:rsidRPr="007C42A2">
        <w:rPr>
          <w:bCs/>
          <w:iCs/>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1" w:name="loai_1"/>
    </w:p>
    <w:p w:rsidR="00FF10CC" w:rsidRDefault="00465707" w:rsidP="00FF10CC">
      <w:pPr>
        <w:pStyle w:val="NormalWeb"/>
        <w:shd w:val="clear" w:color="auto" w:fill="FFFFFF"/>
        <w:spacing w:before="0" w:beforeAutospacing="0" w:after="0" w:afterAutospacing="0" w:line="276" w:lineRule="auto"/>
        <w:ind w:firstLine="567"/>
        <w:jc w:val="both"/>
        <w:rPr>
          <w:b/>
          <w:sz w:val="28"/>
          <w:szCs w:val="28"/>
        </w:rPr>
      </w:pPr>
      <w:r w:rsidRPr="00FF10CC">
        <w:rPr>
          <w:b/>
          <w:color w:val="000000" w:themeColor="text1"/>
          <w:sz w:val="28"/>
          <w:szCs w:val="28"/>
        </w:rPr>
        <w:t xml:space="preserve">1. </w:t>
      </w:r>
      <w:r w:rsidR="00571C73" w:rsidRPr="00FF10CC">
        <w:rPr>
          <w:b/>
          <w:sz w:val="28"/>
          <w:szCs w:val="28"/>
        </w:rPr>
        <w:t xml:space="preserve">Nghị định số 75/2023/NĐ-CP </w:t>
      </w:r>
      <w:r w:rsidR="00FF10CC">
        <w:rPr>
          <w:b/>
          <w:sz w:val="28"/>
          <w:szCs w:val="28"/>
        </w:rPr>
        <w:t xml:space="preserve">ngày 19/10/2023 </w:t>
      </w:r>
      <w:r w:rsidR="00571C73" w:rsidRPr="00FF10CC">
        <w:rPr>
          <w:b/>
          <w:sz w:val="28"/>
          <w:szCs w:val="28"/>
        </w:rPr>
        <w:t>của Chính phủ sửa đổi, bổ sung một số điều của Nghị định 146/2018/NĐ-CP ngày 17/10/2018 của Chính phủ quy định chi tiết và hướng dẫn biện pháp thi hành một số điều của Luật Bảo hiểm y tế</w:t>
      </w:r>
    </w:p>
    <w:p w:rsidR="00FF10CC" w:rsidRDefault="00571C73" w:rsidP="00FF10CC">
      <w:pPr>
        <w:pStyle w:val="NormalWeb"/>
        <w:shd w:val="clear" w:color="auto" w:fill="FFFFFF"/>
        <w:spacing w:before="0" w:beforeAutospacing="0" w:after="0" w:afterAutospacing="0" w:line="276" w:lineRule="auto"/>
        <w:ind w:firstLine="567"/>
        <w:jc w:val="both"/>
        <w:rPr>
          <w:color w:val="222222"/>
          <w:sz w:val="28"/>
          <w:szCs w:val="28"/>
        </w:rPr>
      </w:pPr>
      <w:r w:rsidRPr="00571C73">
        <w:rPr>
          <w:color w:val="222222"/>
          <w:sz w:val="28"/>
          <w:szCs w:val="28"/>
        </w:rPr>
        <w:t>Theo đó, Nghị định 75 bổ sung thêm đối tượng được ngân sách nhà nước đóng BHYT là người dân tại các xã an toàn khu, vùng an toàn khu cách mạng trong kháng chiến chống Pháp, chống Mỹ hiện đang thường trú tại đây đã được cập nhật thông tin trong Cơ sở dữ liệu quốc gia về dân cư, về cư trú mà không phải:</w:t>
      </w:r>
    </w:p>
    <w:p w:rsidR="00FF10CC" w:rsidRDefault="00FF10CC" w:rsidP="00FF10CC">
      <w:pPr>
        <w:pStyle w:val="NormalWeb"/>
        <w:shd w:val="clear" w:color="auto" w:fill="FFFFFF"/>
        <w:spacing w:before="0" w:beforeAutospacing="0" w:after="0" w:afterAutospacing="0" w:line="276" w:lineRule="auto"/>
        <w:ind w:firstLine="567"/>
        <w:jc w:val="both"/>
        <w:rPr>
          <w:color w:val="222222"/>
          <w:sz w:val="28"/>
          <w:szCs w:val="28"/>
        </w:rPr>
      </w:pPr>
      <w:r>
        <w:rPr>
          <w:color w:val="222222"/>
          <w:sz w:val="28"/>
          <w:szCs w:val="28"/>
        </w:rPr>
        <w:t xml:space="preserve">- </w:t>
      </w:r>
      <w:r w:rsidR="00571C73" w:rsidRPr="00571C73">
        <w:rPr>
          <w:color w:val="222222"/>
          <w:sz w:val="28"/>
          <w:szCs w:val="28"/>
        </w:rPr>
        <w:t>Nhóm đối tượng đóng BHYT do người lao động và người sử dụng lao động đóng.</w:t>
      </w:r>
    </w:p>
    <w:p w:rsidR="00FF10CC" w:rsidRDefault="00FF10CC" w:rsidP="00FF10CC">
      <w:pPr>
        <w:pStyle w:val="NormalWeb"/>
        <w:shd w:val="clear" w:color="auto" w:fill="FFFFFF"/>
        <w:spacing w:before="0" w:beforeAutospacing="0" w:after="0" w:afterAutospacing="0" w:line="276" w:lineRule="auto"/>
        <w:ind w:firstLine="567"/>
        <w:jc w:val="both"/>
        <w:rPr>
          <w:color w:val="222222"/>
          <w:sz w:val="28"/>
          <w:szCs w:val="28"/>
        </w:rPr>
      </w:pPr>
      <w:r>
        <w:rPr>
          <w:color w:val="222222"/>
          <w:sz w:val="28"/>
          <w:szCs w:val="28"/>
        </w:rPr>
        <w:t xml:space="preserve">- </w:t>
      </w:r>
      <w:r w:rsidR="00571C73" w:rsidRPr="00571C73">
        <w:rPr>
          <w:color w:val="222222"/>
          <w:sz w:val="28"/>
          <w:szCs w:val="28"/>
        </w:rPr>
        <w:t>Nhóm đối tượng tham gia BHYT do tổ chức bảo hiểm xã hội đóng.</w:t>
      </w:r>
    </w:p>
    <w:p w:rsidR="00FF10CC" w:rsidRDefault="00FF10CC" w:rsidP="00FF10CC">
      <w:pPr>
        <w:pStyle w:val="NormalWeb"/>
        <w:shd w:val="clear" w:color="auto" w:fill="FFFFFF"/>
        <w:spacing w:before="0" w:beforeAutospacing="0" w:after="0" w:afterAutospacing="0" w:line="276" w:lineRule="auto"/>
        <w:ind w:firstLine="567"/>
        <w:jc w:val="both"/>
        <w:rPr>
          <w:color w:val="222222"/>
          <w:sz w:val="28"/>
          <w:szCs w:val="28"/>
        </w:rPr>
      </w:pPr>
      <w:r>
        <w:rPr>
          <w:color w:val="222222"/>
          <w:sz w:val="28"/>
          <w:szCs w:val="28"/>
        </w:rPr>
        <w:t xml:space="preserve">- </w:t>
      </w:r>
      <w:r w:rsidR="00571C73" w:rsidRPr="00571C73">
        <w:rPr>
          <w:color w:val="222222"/>
          <w:sz w:val="28"/>
          <w:szCs w:val="28"/>
        </w:rPr>
        <w:t>Nhóm đối tượng khác do ngân sách Nhà nước đóng.</w:t>
      </w:r>
    </w:p>
    <w:p w:rsidR="00571C73" w:rsidRPr="00571C73" w:rsidRDefault="00571C73" w:rsidP="00FF10CC">
      <w:pPr>
        <w:pStyle w:val="NormalWeb"/>
        <w:shd w:val="clear" w:color="auto" w:fill="FFFFFF"/>
        <w:spacing w:before="0" w:beforeAutospacing="0" w:after="0" w:afterAutospacing="0" w:line="276" w:lineRule="auto"/>
        <w:ind w:firstLine="567"/>
        <w:jc w:val="both"/>
        <w:rPr>
          <w:b/>
          <w:color w:val="000000"/>
          <w:sz w:val="28"/>
          <w:szCs w:val="28"/>
          <w:shd w:val="clear" w:color="auto" w:fill="FFFFFF"/>
        </w:rPr>
      </w:pPr>
      <w:r w:rsidRPr="00571C73">
        <w:rPr>
          <w:color w:val="222222"/>
          <w:sz w:val="28"/>
          <w:szCs w:val="28"/>
        </w:rPr>
        <w:t>Đồng thời, Nghị định cũng đã thêm đối tượng mới được bổ sung ở trên thuộc nhóm đối tượng được hưởng 100% chi phí khám, chữa bệnh cùng với người tham gia kháng chiến và bảo vệ Tổ quốc.</w:t>
      </w:r>
    </w:p>
    <w:p w:rsidR="00465707" w:rsidRPr="00FF10CC" w:rsidRDefault="00465707" w:rsidP="00FF10CC">
      <w:pPr>
        <w:pStyle w:val="NormalWeb"/>
        <w:shd w:val="clear" w:color="auto" w:fill="FFFFFF"/>
        <w:spacing w:before="0" w:beforeAutospacing="0" w:after="0" w:afterAutospacing="0" w:line="276" w:lineRule="auto"/>
        <w:ind w:firstLine="567"/>
        <w:jc w:val="both"/>
        <w:rPr>
          <w:color w:val="000000"/>
          <w:sz w:val="28"/>
          <w:szCs w:val="28"/>
          <w:shd w:val="clear" w:color="auto" w:fill="FFFFFF"/>
        </w:rPr>
      </w:pPr>
      <w:r w:rsidRPr="00FF10CC">
        <w:rPr>
          <w:color w:val="222222"/>
          <w:sz w:val="28"/>
          <w:szCs w:val="28"/>
        </w:rPr>
        <w:t xml:space="preserve">Nghị định này có hiệu lực từ ngày </w:t>
      </w:r>
      <w:r w:rsidR="00571C73" w:rsidRPr="00FF10CC">
        <w:rPr>
          <w:color w:val="222222"/>
          <w:sz w:val="28"/>
          <w:szCs w:val="28"/>
        </w:rPr>
        <w:t>03/12</w:t>
      </w:r>
      <w:r w:rsidRPr="00FF10CC">
        <w:rPr>
          <w:color w:val="222222"/>
          <w:sz w:val="28"/>
          <w:szCs w:val="28"/>
        </w:rPr>
        <w:t>/2023</w:t>
      </w:r>
    </w:p>
    <w:bookmarkEnd w:id="1"/>
    <w:p w:rsidR="00FF10CC" w:rsidRDefault="00465707" w:rsidP="00FF10CC">
      <w:pPr>
        <w:ind w:firstLine="567"/>
        <w:jc w:val="both"/>
        <w:rPr>
          <w:rFonts w:cs="Times New Roman"/>
          <w:b/>
          <w:color w:val="000000"/>
          <w:szCs w:val="28"/>
          <w:shd w:val="clear" w:color="auto" w:fill="FFFFFF"/>
        </w:rPr>
      </w:pPr>
      <w:r w:rsidRPr="00FF10CC">
        <w:rPr>
          <w:rFonts w:cs="Times New Roman"/>
          <w:b/>
          <w:color w:val="000000" w:themeColor="text1"/>
          <w:szCs w:val="28"/>
        </w:rPr>
        <w:t>2</w:t>
      </w:r>
      <w:r w:rsidR="003A70F5" w:rsidRPr="00FF10CC">
        <w:rPr>
          <w:rFonts w:cs="Times New Roman"/>
          <w:b/>
          <w:color w:val="000000" w:themeColor="text1"/>
          <w:szCs w:val="28"/>
        </w:rPr>
        <w:t>.</w:t>
      </w:r>
      <w:r w:rsidR="00571C73" w:rsidRPr="00FF10CC">
        <w:rPr>
          <w:rFonts w:cs="Times New Roman"/>
          <w:szCs w:val="28"/>
        </w:rPr>
        <w:t xml:space="preserve"> </w:t>
      </w:r>
      <w:r w:rsidR="00571C73" w:rsidRPr="00FF10CC">
        <w:rPr>
          <w:rFonts w:cs="Times New Roman"/>
          <w:b/>
          <w:szCs w:val="28"/>
        </w:rPr>
        <w:t>Nghị định số 76/2023/NĐ-CP</w:t>
      </w:r>
      <w:r w:rsidR="00FF10CC">
        <w:rPr>
          <w:rFonts w:cs="Times New Roman"/>
          <w:b/>
          <w:szCs w:val="28"/>
        </w:rPr>
        <w:t xml:space="preserve"> ngày </w:t>
      </w:r>
      <w:r w:rsidR="00094B70">
        <w:rPr>
          <w:rFonts w:cs="Times New Roman"/>
          <w:b/>
          <w:szCs w:val="28"/>
        </w:rPr>
        <w:t>01/11/2023</w:t>
      </w:r>
      <w:r w:rsidR="00571C73" w:rsidRPr="00FF10CC">
        <w:rPr>
          <w:rFonts w:cs="Times New Roman"/>
          <w:b/>
          <w:szCs w:val="28"/>
        </w:rPr>
        <w:t xml:space="preserve"> của Chính phủ quy định chi tiết một số điều của Luật Phòng, chống bạo lực gia đình</w:t>
      </w:r>
      <w:r w:rsidR="00807206" w:rsidRPr="00FF10CC">
        <w:rPr>
          <w:rFonts w:cs="Times New Roman"/>
          <w:b/>
          <w:color w:val="000000"/>
          <w:szCs w:val="28"/>
          <w:shd w:val="clear" w:color="auto" w:fill="FFFFFF"/>
        </w:rPr>
        <w:t>.</w:t>
      </w:r>
    </w:p>
    <w:p w:rsidR="00FF10CC" w:rsidRDefault="00571C73" w:rsidP="00FF10CC">
      <w:pPr>
        <w:ind w:firstLine="567"/>
        <w:jc w:val="both"/>
        <w:rPr>
          <w:rFonts w:cs="Times New Roman"/>
          <w:b/>
          <w:color w:val="000000" w:themeColor="text1"/>
          <w:szCs w:val="28"/>
        </w:rPr>
      </w:pPr>
      <w:r w:rsidRPr="00FF10CC">
        <w:rPr>
          <w:rFonts w:cs="Times New Roman"/>
          <w:color w:val="222222"/>
          <w:szCs w:val="28"/>
        </w:rPr>
        <w:t>Theo đó, Điều 38 Nghị định 76/2023/NĐ-CP đã quy định mức hỗ trợ cho người bị bạo lực gia đình gồm các khoản:</w:t>
      </w:r>
    </w:p>
    <w:p w:rsidR="00FF10CC" w:rsidRDefault="00FF10CC" w:rsidP="00FF10CC">
      <w:pPr>
        <w:ind w:firstLine="567"/>
        <w:jc w:val="both"/>
        <w:rPr>
          <w:rFonts w:cs="Times New Roman"/>
          <w:b/>
          <w:color w:val="000000" w:themeColor="text1"/>
          <w:szCs w:val="28"/>
        </w:rPr>
      </w:pPr>
      <w:r>
        <w:rPr>
          <w:rFonts w:cs="Times New Roman"/>
          <w:b/>
          <w:color w:val="000000" w:themeColor="text1"/>
          <w:szCs w:val="28"/>
        </w:rPr>
        <w:t xml:space="preserve">- </w:t>
      </w:r>
      <w:r w:rsidR="00571C73" w:rsidRPr="00571C73">
        <w:rPr>
          <w:rFonts w:eastAsia="Times New Roman" w:cs="Times New Roman"/>
          <w:color w:val="222222"/>
          <w:szCs w:val="28"/>
        </w:rPr>
        <w:t>Tư vấn tâm lý, cung cấp kỹ năng ứng phó với bạo lực gia đình: Theo quyết định của Ủy ban nhân dân cấp tỉnh.</w:t>
      </w:r>
    </w:p>
    <w:p w:rsidR="00FF10CC" w:rsidRDefault="00FF10CC" w:rsidP="00FF10CC">
      <w:pPr>
        <w:ind w:firstLine="567"/>
        <w:jc w:val="both"/>
        <w:rPr>
          <w:rFonts w:cs="Times New Roman"/>
          <w:b/>
          <w:color w:val="000000" w:themeColor="text1"/>
          <w:szCs w:val="28"/>
        </w:rPr>
      </w:pPr>
      <w:r>
        <w:rPr>
          <w:rFonts w:cs="Times New Roman"/>
          <w:b/>
          <w:color w:val="000000" w:themeColor="text1"/>
          <w:szCs w:val="28"/>
        </w:rPr>
        <w:t xml:space="preserve">- </w:t>
      </w:r>
      <w:r w:rsidR="00571C73" w:rsidRPr="00571C73">
        <w:rPr>
          <w:rFonts w:eastAsia="Times New Roman" w:cs="Times New Roman"/>
          <w:color w:val="222222"/>
          <w:szCs w:val="28"/>
        </w:rPr>
        <w:t>Hỗ trợ nhu cầu thiết yếu khi thực hiện cấm tiếp xúc: Mức chi như đối tượng bảo trợ xã hội.</w:t>
      </w:r>
    </w:p>
    <w:p w:rsidR="00FF10CC" w:rsidRDefault="00FF10CC" w:rsidP="00FF10CC">
      <w:pPr>
        <w:ind w:firstLine="567"/>
        <w:jc w:val="both"/>
        <w:rPr>
          <w:rFonts w:cs="Times New Roman"/>
          <w:b/>
          <w:color w:val="000000" w:themeColor="text1"/>
          <w:szCs w:val="28"/>
        </w:rPr>
      </w:pPr>
      <w:r>
        <w:rPr>
          <w:rFonts w:cs="Times New Roman"/>
          <w:b/>
          <w:color w:val="000000" w:themeColor="text1"/>
          <w:szCs w:val="28"/>
        </w:rPr>
        <w:t xml:space="preserve">- </w:t>
      </w:r>
      <w:r w:rsidR="00571C73" w:rsidRPr="00571C73">
        <w:rPr>
          <w:rFonts w:eastAsia="Times New Roman" w:cs="Times New Roman"/>
          <w:color w:val="222222"/>
          <w:szCs w:val="28"/>
        </w:rPr>
        <w:t>Thanh toán chi phí khám chữa bệnh nếu người bị bạo lực gia đình bị tổn hại sức khỏe được chăm sóc, điều trị tại cơ sở khám bệnh, chữa bệnh.</w:t>
      </w:r>
    </w:p>
    <w:p w:rsidR="00571C73" w:rsidRPr="00571C73" w:rsidRDefault="00571C73" w:rsidP="00FF10CC">
      <w:pPr>
        <w:ind w:firstLine="567"/>
        <w:jc w:val="both"/>
        <w:rPr>
          <w:rFonts w:cs="Times New Roman"/>
          <w:b/>
          <w:color w:val="000000" w:themeColor="text1"/>
          <w:szCs w:val="28"/>
        </w:rPr>
      </w:pPr>
      <w:r w:rsidRPr="00FF10CC">
        <w:rPr>
          <w:rFonts w:cs="Times New Roman"/>
          <w:color w:val="222222"/>
          <w:szCs w:val="28"/>
        </w:rPr>
        <w:t>Nghị định này có hiệu lực từ ngày 25/12/2023</w:t>
      </w:r>
    </w:p>
    <w:p w:rsidR="007D176B" w:rsidRPr="00FF10CC" w:rsidRDefault="007D176B" w:rsidP="000A63CF">
      <w:pPr>
        <w:pStyle w:val="NormalWeb"/>
        <w:spacing w:before="0" w:beforeAutospacing="0" w:after="0" w:afterAutospacing="0" w:line="276" w:lineRule="auto"/>
        <w:jc w:val="both"/>
        <w:rPr>
          <w:color w:val="222222"/>
          <w:sz w:val="28"/>
          <w:szCs w:val="28"/>
        </w:rPr>
      </w:pPr>
    </w:p>
    <w:p w:rsidR="00FF10CC" w:rsidRDefault="00465707" w:rsidP="00FF10CC">
      <w:pPr>
        <w:ind w:firstLine="567"/>
        <w:jc w:val="both"/>
        <w:rPr>
          <w:rFonts w:cs="Times New Roman"/>
          <w:b/>
          <w:szCs w:val="28"/>
        </w:rPr>
      </w:pPr>
      <w:r w:rsidRPr="00FF10CC">
        <w:rPr>
          <w:rFonts w:cs="Times New Roman"/>
          <w:b/>
          <w:color w:val="000000" w:themeColor="text1"/>
          <w:szCs w:val="28"/>
        </w:rPr>
        <w:t xml:space="preserve">3. </w:t>
      </w:r>
      <w:r w:rsidR="002C0882" w:rsidRPr="00FF10CC">
        <w:rPr>
          <w:rFonts w:cs="Times New Roman"/>
          <w:b/>
          <w:szCs w:val="28"/>
        </w:rPr>
        <w:t xml:space="preserve">Quyết định số 11/2023/QĐ-TTg </w:t>
      </w:r>
      <w:r w:rsidR="00094B70">
        <w:rPr>
          <w:rFonts w:cs="Times New Roman"/>
          <w:b/>
          <w:szCs w:val="28"/>
        </w:rPr>
        <w:t xml:space="preserve"> ngày 27/4/2023 </w:t>
      </w:r>
      <w:r w:rsidR="002C0882" w:rsidRPr="00FF10CC">
        <w:rPr>
          <w:rFonts w:cs="Times New Roman"/>
          <w:b/>
          <w:szCs w:val="28"/>
        </w:rPr>
        <w:t>của Thủ tướng Chính phủ quy định mức giao dịch có giá trị lớn phải báo cáo</w:t>
      </w:r>
      <w:r w:rsidR="00FF10CC">
        <w:rPr>
          <w:rFonts w:cs="Times New Roman"/>
          <w:b/>
          <w:szCs w:val="28"/>
        </w:rPr>
        <w:t>.</w:t>
      </w:r>
    </w:p>
    <w:p w:rsidR="00094B70" w:rsidRDefault="002C0882" w:rsidP="00094B70">
      <w:pPr>
        <w:ind w:firstLine="567"/>
        <w:jc w:val="both"/>
        <w:rPr>
          <w:rFonts w:cs="Times New Roman"/>
          <w:color w:val="222222"/>
          <w:szCs w:val="28"/>
        </w:rPr>
      </w:pPr>
      <w:r w:rsidRPr="00FF10CC">
        <w:rPr>
          <w:rFonts w:cs="Times New Roman"/>
          <w:color w:val="222222"/>
          <w:szCs w:val="28"/>
        </w:rPr>
        <w:t>Theo đó, các giao dịch có giá trị lớn phải báo cáo ngân hàng Nhà nước là các giao dịch từ 400 trăm triệu đồng trở lên áp dụng với tổ chức tài chính, tổ chức, cá nhân kinh doanh ngành nghề phi tài chính gồm:</w:t>
      </w:r>
    </w:p>
    <w:p w:rsidR="00094B70" w:rsidRDefault="002C0882" w:rsidP="00094B70">
      <w:pPr>
        <w:ind w:firstLine="567"/>
        <w:jc w:val="both"/>
        <w:rPr>
          <w:rFonts w:cs="Times New Roman"/>
          <w:color w:val="222222"/>
          <w:szCs w:val="28"/>
        </w:rPr>
      </w:pPr>
      <w:r w:rsidRPr="00FF10CC">
        <w:rPr>
          <w:rFonts w:cs="Times New Roman"/>
          <w:color w:val="222222"/>
          <w:szCs w:val="28"/>
        </w:rPr>
        <w:t>- Tổ chức tài chính được cấp phép để nhận tiền gửi; Cho vay; Cho thuê tài chính; Bảo lãnh ngân hàng, cam kết tài chính; Môi giới/tư vấn đầu tư… chứng khoán; Kinh doanh bảo hiểm nhân thọ; Đổi tiền…</w:t>
      </w:r>
    </w:p>
    <w:p w:rsidR="002C0882" w:rsidRPr="00094B70" w:rsidRDefault="002C0882" w:rsidP="00094B70">
      <w:pPr>
        <w:ind w:firstLine="567"/>
        <w:jc w:val="both"/>
        <w:rPr>
          <w:rFonts w:cs="Times New Roman"/>
          <w:b/>
          <w:color w:val="000000"/>
          <w:szCs w:val="28"/>
          <w:shd w:val="clear" w:color="auto" w:fill="FFFFFF"/>
        </w:rPr>
      </w:pPr>
      <w:r w:rsidRPr="00FF10CC">
        <w:rPr>
          <w:rFonts w:cs="Times New Roman"/>
          <w:color w:val="222222"/>
          <w:szCs w:val="28"/>
        </w:rPr>
        <w:t>- Tổ chức, cá nhân kinh doanh ngành, nghề phi tài chính: Kinh doanh trò chơi có thưởng (casino; xổ số; đặt cược…); Kinh doanh bất động sản trừ cho thuê, cho thuê lại bất động sản; Kinh doanh dịch vụ kế toán; cung cấp dịch vụ pháp lý của luật sư…</w:t>
      </w:r>
    </w:p>
    <w:p w:rsidR="00465707" w:rsidRPr="00FF10CC" w:rsidRDefault="00465707" w:rsidP="000A63CF">
      <w:pPr>
        <w:ind w:firstLine="567"/>
        <w:jc w:val="both"/>
        <w:rPr>
          <w:rFonts w:cs="Times New Roman"/>
          <w:color w:val="000000" w:themeColor="text1"/>
          <w:szCs w:val="28"/>
        </w:rPr>
      </w:pPr>
      <w:r w:rsidRPr="00FF10CC">
        <w:rPr>
          <w:rFonts w:cs="Times New Roman"/>
          <w:color w:val="000000" w:themeColor="text1"/>
          <w:szCs w:val="28"/>
        </w:rPr>
        <w:t xml:space="preserve"> </w:t>
      </w:r>
      <w:r w:rsidR="002C0882" w:rsidRPr="00FF10CC">
        <w:rPr>
          <w:rFonts w:cs="Times New Roman"/>
          <w:color w:val="000000" w:themeColor="text1"/>
          <w:szCs w:val="28"/>
        </w:rPr>
        <w:t>Quyết định</w:t>
      </w:r>
      <w:r w:rsidRPr="00FF10CC">
        <w:rPr>
          <w:rFonts w:cs="Times New Roman"/>
          <w:color w:val="000000" w:themeColor="text1"/>
          <w:szCs w:val="28"/>
        </w:rPr>
        <w:t xml:space="preserve"> này có hiệu lực từ ngày </w:t>
      </w:r>
      <w:r w:rsidR="002C0882" w:rsidRPr="00FF10CC">
        <w:rPr>
          <w:rFonts w:cs="Times New Roman"/>
          <w:color w:val="000000" w:themeColor="text1"/>
          <w:szCs w:val="28"/>
        </w:rPr>
        <w:t>01/12</w:t>
      </w:r>
      <w:r w:rsidRPr="00FF10CC">
        <w:rPr>
          <w:rFonts w:cs="Times New Roman"/>
          <w:color w:val="000000" w:themeColor="text1"/>
          <w:szCs w:val="28"/>
        </w:rPr>
        <w:t>/2023</w:t>
      </w:r>
    </w:p>
    <w:p w:rsidR="00094B70" w:rsidRDefault="00FF10CC" w:rsidP="00094B70">
      <w:pPr>
        <w:ind w:firstLine="567"/>
        <w:jc w:val="both"/>
        <w:rPr>
          <w:rFonts w:cs="Times New Roman"/>
          <w:b/>
          <w:szCs w:val="28"/>
        </w:rPr>
      </w:pPr>
      <w:r w:rsidRPr="00094B70">
        <w:rPr>
          <w:rFonts w:cs="Times New Roman"/>
          <w:b/>
          <w:color w:val="000000" w:themeColor="text1"/>
          <w:szCs w:val="28"/>
        </w:rPr>
        <w:t xml:space="preserve">4. </w:t>
      </w:r>
      <w:r w:rsidRPr="00094B70">
        <w:rPr>
          <w:rFonts w:cs="Times New Roman"/>
          <w:b/>
          <w:szCs w:val="28"/>
        </w:rPr>
        <w:t>Quyết định số 24/2023/QĐ-TTg</w:t>
      </w:r>
      <w:r w:rsidR="00094B70">
        <w:rPr>
          <w:rFonts w:cs="Times New Roman"/>
          <w:b/>
          <w:szCs w:val="28"/>
        </w:rPr>
        <w:t xml:space="preserve"> ngày 22/09/2023</w:t>
      </w:r>
      <w:r w:rsidRPr="00094B70">
        <w:rPr>
          <w:rFonts w:cs="Times New Roman"/>
          <w:b/>
          <w:szCs w:val="28"/>
        </w:rPr>
        <w:t xml:space="preserve"> của Thủ tướng Chính phủ quy định điều kiện xác định người bị phơi nhiễm với HIV, người bị nhiễm HIV do tai nạn rủi ro nghề nghiệp</w:t>
      </w:r>
    </w:p>
    <w:p w:rsidR="00094B70" w:rsidRDefault="00FF10CC" w:rsidP="00094B70">
      <w:pPr>
        <w:ind w:firstLine="567"/>
        <w:jc w:val="both"/>
        <w:rPr>
          <w:rFonts w:cs="Times New Roman"/>
          <w:color w:val="252525"/>
          <w:szCs w:val="28"/>
        </w:rPr>
      </w:pPr>
      <w:r w:rsidRPr="00FF10CC">
        <w:rPr>
          <w:rFonts w:cs="Times New Roman"/>
          <w:color w:val="252525"/>
          <w:szCs w:val="28"/>
        </w:rPr>
        <w:t>Theo đó, người được xác định bị phơi nhiễm với HIV do tai nạn rủi ro nghề nghiệp phải đáp ứng các điều kiện sau:</w:t>
      </w:r>
    </w:p>
    <w:p w:rsidR="00094B70" w:rsidRDefault="00FF10CC" w:rsidP="00094B70">
      <w:pPr>
        <w:ind w:firstLine="567"/>
        <w:jc w:val="both"/>
        <w:rPr>
          <w:rFonts w:cs="Times New Roman"/>
          <w:color w:val="252525"/>
          <w:szCs w:val="28"/>
        </w:rPr>
      </w:pPr>
      <w:r w:rsidRPr="00FF10CC">
        <w:rPr>
          <w:rFonts w:cs="Times New Roman"/>
          <w:color w:val="252525"/>
          <w:szCs w:val="28"/>
        </w:rPr>
        <w:t>- Khi đang thi hành nhiệm vụ bị một trong các tai nạn sau:</w:t>
      </w:r>
    </w:p>
    <w:p w:rsidR="00094B70" w:rsidRDefault="00FF10CC" w:rsidP="00094B70">
      <w:pPr>
        <w:ind w:firstLine="567"/>
        <w:jc w:val="both"/>
        <w:rPr>
          <w:rFonts w:cs="Times New Roman"/>
          <w:color w:val="252525"/>
          <w:szCs w:val="28"/>
        </w:rPr>
      </w:pPr>
      <w:r w:rsidRPr="00FF10CC">
        <w:rPr>
          <w:rFonts w:cs="Times New Roman"/>
          <w:color w:val="252525"/>
          <w:szCs w:val="28"/>
        </w:rPr>
        <w:t>+ Bị máu, chế phẩm máu hoặc dịch cơ thể người nhiễm HIV tiếp xúc trực tiếp với niêm mạc hoặc vùng da bị tổn thương;</w:t>
      </w:r>
    </w:p>
    <w:p w:rsidR="00094B70" w:rsidRDefault="00FF10CC" w:rsidP="00094B70">
      <w:pPr>
        <w:ind w:firstLine="567"/>
        <w:jc w:val="both"/>
        <w:rPr>
          <w:rFonts w:cs="Times New Roman"/>
          <w:color w:val="252525"/>
          <w:szCs w:val="28"/>
        </w:rPr>
      </w:pPr>
      <w:r w:rsidRPr="00FF10CC">
        <w:rPr>
          <w:rFonts w:cs="Times New Roman"/>
          <w:color w:val="252525"/>
          <w:szCs w:val="28"/>
        </w:rPr>
        <w:t>+ Bị máu, chế phẩm máu hoặc dịch cơ thể người không xác định được tình trạng nhiễm HIV tiếp xúc trực tiếp với niêm mạc hoặc vùng da bị tổn thương.</w:t>
      </w:r>
    </w:p>
    <w:p w:rsidR="00094B70" w:rsidRDefault="00FF10CC" w:rsidP="00094B70">
      <w:pPr>
        <w:ind w:firstLine="567"/>
        <w:jc w:val="both"/>
        <w:rPr>
          <w:rFonts w:cs="Times New Roman"/>
          <w:color w:val="252525"/>
          <w:szCs w:val="28"/>
        </w:rPr>
      </w:pPr>
      <w:r w:rsidRPr="00FF10CC">
        <w:rPr>
          <w:rFonts w:cs="Times New Roman"/>
          <w:color w:val="252525"/>
          <w:szCs w:val="28"/>
        </w:rPr>
        <w:t>- Có kết quả xét nghiệm HIV âm tính do cơ sở xét nghiệm theo quy định của pháp luật về khám bệnh, chữa bệnh thực hiện.</w:t>
      </w:r>
    </w:p>
    <w:p w:rsidR="00FF10CC" w:rsidRPr="00094B70" w:rsidRDefault="00FF10CC" w:rsidP="00094B70">
      <w:pPr>
        <w:ind w:firstLine="567"/>
        <w:jc w:val="both"/>
        <w:rPr>
          <w:rFonts w:cs="Times New Roman"/>
          <w:b/>
          <w:szCs w:val="28"/>
        </w:rPr>
      </w:pPr>
      <w:r w:rsidRPr="00FF10CC">
        <w:rPr>
          <w:rFonts w:cs="Times New Roman"/>
          <w:color w:val="252525"/>
          <w:szCs w:val="28"/>
        </w:rPr>
        <w:t>Mẫu máu sử dụng xét nghiệm HIV phải lấy từ người bị tai nạn rủi ro nghề nghiệp trong thời gian 72 giờ kể từ thời điểm xảy ra tai nạn quy định tại khoản 1 Điều 2 </w:t>
      </w:r>
      <w:hyperlink r:id="rId9" w:tgtFrame="_blank" w:history="1">
        <w:r w:rsidRPr="00094B70">
          <w:rPr>
            <w:rStyle w:val="Hyperlink"/>
            <w:rFonts w:cs="Times New Roman"/>
            <w:color w:val="000000" w:themeColor="text1"/>
            <w:szCs w:val="28"/>
            <w:u w:val="none"/>
            <w:bdr w:val="none" w:sz="0" w:space="0" w:color="auto" w:frame="1"/>
          </w:rPr>
          <w:t>Quyết định 24/2023/QĐ-TTg</w:t>
        </w:r>
      </w:hyperlink>
      <w:r w:rsidRPr="00094B70">
        <w:rPr>
          <w:rFonts w:cs="Times New Roman"/>
          <w:color w:val="000000" w:themeColor="text1"/>
          <w:szCs w:val="28"/>
        </w:rPr>
        <w:t>.</w:t>
      </w:r>
    </w:p>
    <w:p w:rsidR="00FF10CC" w:rsidRPr="00FF10CC" w:rsidRDefault="00FF10CC" w:rsidP="000A63CF">
      <w:pPr>
        <w:ind w:firstLine="567"/>
        <w:jc w:val="both"/>
        <w:rPr>
          <w:rFonts w:cs="Times New Roman"/>
          <w:color w:val="000000" w:themeColor="text1"/>
          <w:szCs w:val="28"/>
        </w:rPr>
      </w:pPr>
      <w:r w:rsidRPr="00FF10CC">
        <w:rPr>
          <w:rFonts w:cs="Times New Roman"/>
          <w:color w:val="000000" w:themeColor="text1"/>
          <w:szCs w:val="28"/>
        </w:rPr>
        <w:t>Quyết định này có hiệu lực từ ngày 10/12/2023</w:t>
      </w:r>
    </w:p>
    <w:p w:rsidR="00094B70" w:rsidRDefault="00094B70" w:rsidP="00094B70">
      <w:pPr>
        <w:ind w:firstLine="567"/>
        <w:jc w:val="both"/>
        <w:rPr>
          <w:rFonts w:cs="Times New Roman"/>
          <w:b/>
          <w:szCs w:val="28"/>
        </w:rPr>
      </w:pPr>
      <w:r>
        <w:rPr>
          <w:rStyle w:val="Strong"/>
          <w:rFonts w:cs="Times New Roman"/>
          <w:bCs w:val="0"/>
          <w:color w:val="000000" w:themeColor="text1"/>
          <w:szCs w:val="28"/>
        </w:rPr>
        <w:t>5</w:t>
      </w:r>
      <w:r w:rsidR="00465707" w:rsidRPr="00FF10CC">
        <w:rPr>
          <w:rStyle w:val="Strong"/>
          <w:rFonts w:cs="Times New Roman"/>
          <w:bCs w:val="0"/>
          <w:color w:val="000000" w:themeColor="text1"/>
          <w:szCs w:val="28"/>
        </w:rPr>
        <w:t>.</w:t>
      </w:r>
      <w:r w:rsidR="00F977AA" w:rsidRPr="00FF10CC">
        <w:rPr>
          <w:rFonts w:cs="Times New Roman"/>
          <w:szCs w:val="28"/>
        </w:rPr>
        <w:t xml:space="preserve"> </w:t>
      </w:r>
      <w:r w:rsidR="00F977AA" w:rsidRPr="00094B70">
        <w:rPr>
          <w:rFonts w:cs="Times New Roman"/>
          <w:b/>
          <w:szCs w:val="28"/>
        </w:rPr>
        <w:t>Thông tư số 63/2023/TT-BTC</w:t>
      </w:r>
      <w:r>
        <w:rPr>
          <w:rFonts w:cs="Times New Roman"/>
          <w:b/>
          <w:szCs w:val="28"/>
        </w:rPr>
        <w:t xml:space="preserve"> ngày 16/10/2023</w:t>
      </w:r>
      <w:r w:rsidR="00F977AA" w:rsidRPr="00094B70">
        <w:rPr>
          <w:rFonts w:cs="Times New Roman"/>
          <w:b/>
          <w:szCs w:val="28"/>
        </w:rPr>
        <w:t xml:space="preserve"> của Bộ Tài chính sửa đổi, bổ sung một số điều của một số Thông tư quy định về phí, lệ phí của Bộ trưởng Bộ Tài chính nhằm khuyến khích sử dụng dịch vụ công trực tuyến</w:t>
      </w:r>
    </w:p>
    <w:p w:rsidR="00094B70" w:rsidRDefault="00F977AA" w:rsidP="00094B70">
      <w:pPr>
        <w:ind w:firstLine="567"/>
        <w:jc w:val="both"/>
        <w:rPr>
          <w:rFonts w:cs="Times New Roman"/>
          <w:color w:val="222222"/>
          <w:szCs w:val="28"/>
        </w:rPr>
      </w:pPr>
      <w:r w:rsidRPr="00FF10CC">
        <w:rPr>
          <w:rFonts w:cs="Times New Roman"/>
          <w:color w:val="222222"/>
          <w:szCs w:val="28"/>
        </w:rPr>
        <w:t>Nhằm khuyến khích sử dụng dịch vụ công trực tuyến hay chính là thực hiện thủ tục online, Bộ Tài chính đã sửa đổi, bổ sung hàng loạt mức phí, lệ phí tại Thông tư </w:t>
      </w:r>
      <w:hyperlink r:id="rId10" w:history="1">
        <w:r w:rsidRPr="00094B70">
          <w:rPr>
            <w:rStyle w:val="Hyperlink"/>
            <w:rFonts w:cs="Times New Roman"/>
            <w:color w:val="000000" w:themeColor="text1"/>
            <w:szCs w:val="28"/>
            <w:u w:val="none"/>
          </w:rPr>
          <w:t>63/2023/TT-BTC</w:t>
        </w:r>
      </w:hyperlink>
      <w:r w:rsidRPr="00FF10CC">
        <w:rPr>
          <w:rFonts w:cs="Times New Roman"/>
          <w:color w:val="222222"/>
          <w:szCs w:val="28"/>
        </w:rPr>
        <w:t>. Cụ thể:</w:t>
      </w:r>
    </w:p>
    <w:p w:rsidR="00094B70" w:rsidRDefault="00F977AA" w:rsidP="00094B70">
      <w:pPr>
        <w:ind w:firstLine="567"/>
        <w:jc w:val="both"/>
        <w:rPr>
          <w:rFonts w:cs="Times New Roman"/>
          <w:color w:val="222222"/>
          <w:szCs w:val="28"/>
        </w:rPr>
      </w:pPr>
      <w:r w:rsidRPr="00FF10CC">
        <w:rPr>
          <w:rFonts w:cs="Times New Roman"/>
          <w:color w:val="222222"/>
          <w:szCs w:val="28"/>
        </w:rPr>
        <w:t>- Làm hộ chiếu online: Giảm 10% mức lệ phí so với lệ phí thông thường từ 01/01/2024 - hết 31/12/2025.</w:t>
      </w:r>
    </w:p>
    <w:p w:rsidR="00094B70" w:rsidRDefault="00F977AA" w:rsidP="00094B70">
      <w:pPr>
        <w:ind w:firstLine="567"/>
        <w:jc w:val="both"/>
        <w:rPr>
          <w:rFonts w:cs="Times New Roman"/>
          <w:color w:val="222222"/>
          <w:szCs w:val="28"/>
        </w:rPr>
      </w:pPr>
      <w:r w:rsidRPr="00FF10CC">
        <w:rPr>
          <w:rFonts w:cs="Times New Roman"/>
          <w:color w:val="222222"/>
          <w:szCs w:val="28"/>
        </w:rPr>
        <w:lastRenderedPageBreak/>
        <w:t>- Làm thủ tục xác thực thông tin, khai thác kết quả thông tin online trong Cơ sở dữ liệu quốc gia về dân cư: Giảm 50% mức thu phí so với thông thường từ ngày 01/12/2023 đến hết 31/12/2025.</w:t>
      </w:r>
    </w:p>
    <w:p w:rsidR="00F977AA" w:rsidRPr="00094B70" w:rsidRDefault="00F977AA" w:rsidP="00094B70">
      <w:pPr>
        <w:ind w:firstLine="567"/>
        <w:jc w:val="both"/>
        <w:rPr>
          <w:rFonts w:cs="Times New Roman"/>
          <w:b/>
          <w:szCs w:val="28"/>
        </w:rPr>
      </w:pPr>
      <w:r w:rsidRPr="00FF10CC">
        <w:rPr>
          <w:rFonts w:cs="Times New Roman"/>
          <w:color w:val="222222"/>
          <w:szCs w:val="28"/>
        </w:rPr>
        <w:t>- Làm thủ tục cấp mới, cấp lại, cấp đổi giấy phép lái xe: 115.000 đồng/lần cấp từ 01/12/2023 - hết 31/12/2025 thay vì 135.000 đồng/lần cấp…</w:t>
      </w:r>
    </w:p>
    <w:p w:rsidR="00465707" w:rsidRPr="00FF10CC" w:rsidRDefault="00465707" w:rsidP="000A63CF">
      <w:pPr>
        <w:pStyle w:val="NormalWeb"/>
        <w:shd w:val="clear" w:color="auto" w:fill="FFFFFF"/>
        <w:spacing w:before="0" w:beforeAutospacing="0" w:after="0" w:afterAutospacing="0" w:line="276" w:lineRule="auto"/>
        <w:ind w:firstLine="567"/>
        <w:jc w:val="both"/>
        <w:rPr>
          <w:color w:val="333333"/>
          <w:sz w:val="28"/>
          <w:szCs w:val="28"/>
        </w:rPr>
      </w:pPr>
      <w:r w:rsidRPr="00FF10CC">
        <w:rPr>
          <w:color w:val="333333"/>
          <w:sz w:val="28"/>
          <w:szCs w:val="28"/>
        </w:rPr>
        <w:t xml:space="preserve">Thông tư này có hiệu lực từ ngày </w:t>
      </w:r>
      <w:r w:rsidR="00F977AA" w:rsidRPr="00FF10CC">
        <w:rPr>
          <w:color w:val="333333"/>
          <w:sz w:val="28"/>
          <w:szCs w:val="28"/>
        </w:rPr>
        <w:t>01/12</w:t>
      </w:r>
      <w:r w:rsidRPr="00FF10CC">
        <w:rPr>
          <w:color w:val="333333"/>
          <w:sz w:val="28"/>
          <w:szCs w:val="28"/>
        </w:rPr>
        <w:t>/2023.</w:t>
      </w:r>
    </w:p>
    <w:p w:rsidR="00094B70" w:rsidRDefault="00094B70" w:rsidP="00094B70">
      <w:pPr>
        <w:ind w:firstLine="567"/>
        <w:jc w:val="both"/>
        <w:rPr>
          <w:rFonts w:cs="Times New Roman"/>
          <w:color w:val="222222"/>
          <w:szCs w:val="28"/>
        </w:rPr>
      </w:pPr>
      <w:r>
        <w:rPr>
          <w:rFonts w:cs="Times New Roman"/>
          <w:b/>
          <w:color w:val="000000" w:themeColor="text1"/>
          <w:szCs w:val="28"/>
        </w:rPr>
        <w:t>6</w:t>
      </w:r>
      <w:r w:rsidR="0066795E" w:rsidRPr="00FF10CC">
        <w:rPr>
          <w:rFonts w:cs="Times New Roman"/>
          <w:b/>
          <w:color w:val="000000" w:themeColor="text1"/>
          <w:szCs w:val="28"/>
        </w:rPr>
        <w:t>.</w:t>
      </w:r>
      <w:r w:rsidR="00A015B3" w:rsidRPr="00FF10CC">
        <w:rPr>
          <w:rFonts w:cs="Times New Roman"/>
          <w:szCs w:val="28"/>
        </w:rPr>
        <w:t xml:space="preserve"> </w:t>
      </w:r>
      <w:r w:rsidR="00A015B3" w:rsidRPr="00094B70">
        <w:rPr>
          <w:rFonts w:cs="Times New Roman"/>
          <w:b/>
          <w:szCs w:val="28"/>
        </w:rPr>
        <w:t xml:space="preserve">Thông tư số 82/2023/TT-BQP </w:t>
      </w:r>
      <w:r>
        <w:rPr>
          <w:rFonts w:cs="Times New Roman"/>
          <w:b/>
          <w:szCs w:val="28"/>
        </w:rPr>
        <w:t xml:space="preserve">ngày 03/11/2023 </w:t>
      </w:r>
      <w:r w:rsidR="00A015B3" w:rsidRPr="00094B70">
        <w:rPr>
          <w:rFonts w:cs="Times New Roman"/>
          <w:b/>
          <w:szCs w:val="28"/>
        </w:rPr>
        <w:t>của Bộ Quốc phòng quy định điều chỉnh trợ cấp hằng tháng đối với quân nhân, người làm công tác cơ yếu hưởng lương như đối với quân nhân đã phục viên, xuất ngũ, thôi việc</w:t>
      </w:r>
      <w:r w:rsidR="00A015B3" w:rsidRPr="00FF10CC">
        <w:rPr>
          <w:rFonts w:cs="Times New Roman"/>
          <w:color w:val="222222"/>
          <w:szCs w:val="28"/>
        </w:rPr>
        <w:t xml:space="preserve"> </w:t>
      </w:r>
    </w:p>
    <w:p w:rsidR="00A015B3" w:rsidRPr="00FF10CC" w:rsidRDefault="00A015B3" w:rsidP="00094B70">
      <w:pPr>
        <w:ind w:firstLine="567"/>
        <w:jc w:val="both"/>
        <w:rPr>
          <w:rFonts w:cs="Times New Roman"/>
          <w:color w:val="222222"/>
          <w:szCs w:val="28"/>
        </w:rPr>
      </w:pPr>
      <w:r w:rsidRPr="00FF10CC">
        <w:rPr>
          <w:rFonts w:cs="Times New Roman"/>
          <w:color w:val="222222"/>
          <w:szCs w:val="28"/>
        </w:rPr>
        <w:t>Cụ thể, khoản 1 Điều 3 Thông tư này đã điều chỉnh tăng thêm 12,5% trên mức trợ cấp hằng tháng của tháng 6/2023 với các đối tượng ở trên theo công thức:</w:t>
      </w:r>
    </w:p>
    <w:tbl>
      <w:tblPr>
        <w:tblW w:w="0" w:type="auto"/>
        <w:jc w:val="center"/>
        <w:tblCellMar>
          <w:left w:w="0" w:type="dxa"/>
          <w:right w:w="0" w:type="dxa"/>
        </w:tblCellMar>
        <w:tblLook w:val="04A0" w:firstRow="1" w:lastRow="0" w:firstColumn="1" w:lastColumn="0" w:noHBand="0" w:noVBand="1"/>
      </w:tblPr>
      <w:tblGrid>
        <w:gridCol w:w="3724"/>
        <w:gridCol w:w="219"/>
        <w:gridCol w:w="4390"/>
        <w:gridCol w:w="769"/>
      </w:tblGrid>
      <w:tr w:rsidR="00A015B3" w:rsidRPr="00FF10CC" w:rsidTr="00A015B3">
        <w:trPr>
          <w:jc w:val="center"/>
        </w:trPr>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Mức trợ cấp hằng tháng được hưởng từ tháng 7/2023</w:t>
            </w:r>
          </w:p>
        </w:tc>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w:t>
            </w:r>
          </w:p>
        </w:tc>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Mức trợ cấp hằng tháng được hưởng tại thời điểm tháng 6/2023</w:t>
            </w:r>
          </w:p>
        </w:tc>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x 1,125</w:t>
            </w:r>
          </w:p>
        </w:tc>
      </w:tr>
    </w:tbl>
    <w:p w:rsidR="00094B70" w:rsidRDefault="00094B70" w:rsidP="00094B70">
      <w:pPr>
        <w:jc w:val="both"/>
        <w:rPr>
          <w:rFonts w:cs="Times New Roman"/>
          <w:color w:val="222222"/>
          <w:szCs w:val="28"/>
        </w:rPr>
      </w:pPr>
      <w:r>
        <w:rPr>
          <w:rFonts w:cs="Times New Roman"/>
          <w:color w:val="222222"/>
          <w:szCs w:val="28"/>
        </w:rPr>
        <w:t xml:space="preserve">      </w:t>
      </w:r>
      <w:r w:rsidR="00A015B3" w:rsidRPr="00FF10CC">
        <w:rPr>
          <w:rFonts w:cs="Times New Roman"/>
          <w:color w:val="222222"/>
          <w:szCs w:val="28"/>
        </w:rPr>
        <w:t>Theo đó, mức trợ cấp hằng tháng của quân nhân, người làm công tác cơ yếu hưởng lương như đối với quân nhân đã phục viên, xuất ngũ, thôi việc như sau:</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15 năm - dưới 16 năm: 2,285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16 năm - dưới 17 năm: 2,288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17 năm - dưới 18 năm: 2,494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18 năm - dưới 19 năm: 2,598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19 năm - dưới 20 năm: 2,7 triệu đồng/tháng</w:t>
      </w:r>
    </w:p>
    <w:p w:rsidR="000A63CF" w:rsidRPr="00FF10CC" w:rsidRDefault="000A63CF" w:rsidP="00094B70">
      <w:pPr>
        <w:ind w:firstLine="360"/>
        <w:jc w:val="both"/>
        <w:rPr>
          <w:rFonts w:cs="Times New Roman"/>
          <w:color w:val="222222"/>
          <w:szCs w:val="28"/>
        </w:rPr>
      </w:pPr>
      <w:r w:rsidRPr="00FF10CC">
        <w:rPr>
          <w:rFonts w:cs="Times New Roman"/>
          <w:color w:val="222222"/>
          <w:szCs w:val="28"/>
        </w:rPr>
        <w:t xml:space="preserve">Thông tư này có hiệu lực từ ngày </w:t>
      </w:r>
      <w:r w:rsidR="00094B70">
        <w:rPr>
          <w:color w:val="222222"/>
          <w:szCs w:val="28"/>
        </w:rPr>
        <w:t>19/12</w:t>
      </w:r>
      <w:r w:rsidRPr="00FF10CC">
        <w:rPr>
          <w:rFonts w:cs="Times New Roman"/>
          <w:color w:val="222222"/>
          <w:szCs w:val="28"/>
        </w:rPr>
        <w:t>/2023</w:t>
      </w:r>
    </w:p>
    <w:p w:rsidR="00A015B3" w:rsidRPr="00094B70" w:rsidRDefault="00094B70" w:rsidP="00A015B3">
      <w:pPr>
        <w:pStyle w:val="NormalWeb"/>
        <w:shd w:val="clear" w:color="auto" w:fill="FFFFFF"/>
        <w:spacing w:before="0" w:beforeAutospacing="0" w:after="0" w:afterAutospacing="0" w:line="276" w:lineRule="auto"/>
        <w:ind w:firstLine="567"/>
        <w:jc w:val="both"/>
        <w:rPr>
          <w:b/>
          <w:sz w:val="28"/>
          <w:szCs w:val="28"/>
        </w:rPr>
      </w:pPr>
      <w:r>
        <w:rPr>
          <w:b/>
          <w:color w:val="000000" w:themeColor="text1"/>
          <w:sz w:val="28"/>
          <w:szCs w:val="28"/>
        </w:rPr>
        <w:t>7</w:t>
      </w:r>
      <w:r w:rsidR="00AA0F2E" w:rsidRPr="00FF10CC">
        <w:rPr>
          <w:b/>
          <w:color w:val="000000" w:themeColor="text1"/>
          <w:sz w:val="28"/>
          <w:szCs w:val="28"/>
        </w:rPr>
        <w:t>.</w:t>
      </w:r>
      <w:r w:rsidR="004F39E4" w:rsidRPr="00FF10CC">
        <w:rPr>
          <w:b/>
          <w:color w:val="333333"/>
          <w:sz w:val="28"/>
          <w:szCs w:val="28"/>
        </w:rPr>
        <w:t xml:space="preserve"> </w:t>
      </w:r>
      <w:r w:rsidR="00A015B3" w:rsidRPr="00094B70">
        <w:rPr>
          <w:b/>
          <w:sz w:val="28"/>
          <w:szCs w:val="28"/>
        </w:rPr>
        <w:t>Thông tư số 21/2023/TT-BGDĐT</w:t>
      </w:r>
      <w:r>
        <w:rPr>
          <w:b/>
          <w:sz w:val="28"/>
          <w:szCs w:val="28"/>
        </w:rPr>
        <w:t xml:space="preserve"> ngày 30/10/2023</w:t>
      </w:r>
      <w:r w:rsidR="00A015B3" w:rsidRPr="00094B70">
        <w:rPr>
          <w:b/>
          <w:sz w:val="28"/>
          <w:szCs w:val="28"/>
        </w:rPr>
        <w:t xml:space="preserve"> của Bộ Giáo dục và Đào tạo quy định mã số, tiêu chuẩn chức danh nghề nghiệp và xếp lương viên chức hỗ trợ giáo dục người khuyết tật trong các cơ sở giáo dục công lập</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Theo đó, đối tượng này sẽ được hưởng lương như viên chức loại A0, có hệ số lương từ 2,1 đến 4,89 theo bảng lương chuyên môn, nghiệp vụ của cán bộ, viên chức trong đơn vị sự nghiệp Nhà nước.</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Do đó, viên chức hỗ trợ giáo dục người khuyết tật sẽ có mức lương dao động từ 3,78 triệu đồng/tháng đến cao nhất là 8,802 triệu đồng/tháng.</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Trong khi đó, theo quy định cũ, đối tượng này chỉ được hưởng lương của viên chức loại B, có hệ số lương từ 1,86 - 4,06 tương ứng với mức lương là từ 3,348 triệu đồng/tháng - 7,308 triệu đồng/tháng.</w:t>
      </w:r>
    </w:p>
    <w:p w:rsidR="00A015B3" w:rsidRPr="00FF10CC"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Như vậy, khi Thông tư này có hiệu lực, viên chức hỗ trợ giáo dục người khuyết tật tại các trường công lập sẽ được tăng lương.</w:t>
      </w:r>
    </w:p>
    <w:p w:rsidR="00F86DD4" w:rsidRPr="00FF10CC" w:rsidRDefault="00A015B3" w:rsidP="00A015B3">
      <w:pPr>
        <w:pStyle w:val="NormalWeb"/>
        <w:shd w:val="clear" w:color="auto" w:fill="FFFFFF"/>
        <w:spacing w:before="0" w:beforeAutospacing="0" w:after="0" w:afterAutospacing="0" w:line="276" w:lineRule="auto"/>
        <w:ind w:firstLine="567"/>
        <w:jc w:val="both"/>
        <w:textAlignment w:val="baseline"/>
        <w:rPr>
          <w:color w:val="333333"/>
          <w:sz w:val="28"/>
          <w:szCs w:val="28"/>
        </w:rPr>
      </w:pPr>
      <w:r w:rsidRPr="00FF10CC">
        <w:rPr>
          <w:color w:val="333333"/>
          <w:sz w:val="28"/>
          <w:szCs w:val="28"/>
        </w:rPr>
        <w:lastRenderedPageBreak/>
        <w:t xml:space="preserve"> </w:t>
      </w:r>
      <w:r w:rsidR="00F86DD4" w:rsidRPr="00FF10CC">
        <w:rPr>
          <w:color w:val="333333"/>
          <w:sz w:val="28"/>
          <w:szCs w:val="28"/>
        </w:rPr>
        <w:t xml:space="preserve">Thông tư này có </w:t>
      </w:r>
      <w:r w:rsidR="00315CDB" w:rsidRPr="00FF10CC">
        <w:rPr>
          <w:color w:val="333333"/>
          <w:sz w:val="28"/>
          <w:szCs w:val="28"/>
        </w:rPr>
        <w:t xml:space="preserve">hiệu lực từ ngày </w:t>
      </w:r>
      <w:r w:rsidRPr="00FF10CC">
        <w:rPr>
          <w:color w:val="333333"/>
          <w:sz w:val="28"/>
          <w:szCs w:val="28"/>
        </w:rPr>
        <w:t>16/12</w:t>
      </w:r>
      <w:r w:rsidR="00315CDB" w:rsidRPr="00FF10CC">
        <w:rPr>
          <w:color w:val="333333"/>
          <w:sz w:val="28"/>
          <w:szCs w:val="28"/>
        </w:rPr>
        <w:t>/</w:t>
      </w:r>
      <w:r w:rsidR="00F86DD4" w:rsidRPr="00FF10CC">
        <w:rPr>
          <w:color w:val="333333"/>
          <w:sz w:val="28"/>
          <w:szCs w:val="28"/>
        </w:rPr>
        <w:t>2023.</w:t>
      </w:r>
    </w:p>
    <w:p w:rsidR="005F5EE5" w:rsidRPr="00FF10CC" w:rsidRDefault="00094B70" w:rsidP="000A63CF">
      <w:pPr>
        <w:ind w:firstLine="567"/>
        <w:jc w:val="both"/>
        <w:rPr>
          <w:rFonts w:cs="Times New Roman"/>
          <w:b/>
          <w:color w:val="000000" w:themeColor="text1"/>
          <w:szCs w:val="28"/>
        </w:rPr>
      </w:pPr>
      <w:r>
        <w:rPr>
          <w:rFonts w:cs="Times New Roman"/>
          <w:b/>
          <w:color w:val="000000" w:themeColor="text1"/>
          <w:szCs w:val="28"/>
        </w:rPr>
        <w:t>8</w:t>
      </w:r>
      <w:r w:rsidR="002C1B3D" w:rsidRPr="00FF10CC">
        <w:rPr>
          <w:rFonts w:cs="Times New Roman"/>
          <w:b/>
          <w:color w:val="000000" w:themeColor="text1"/>
          <w:szCs w:val="28"/>
        </w:rPr>
        <w:t>.</w:t>
      </w:r>
      <w:r w:rsidR="002C1B3D" w:rsidRPr="00FF10CC">
        <w:rPr>
          <w:rFonts w:cs="Times New Roman"/>
          <w:b/>
          <w:color w:val="333333"/>
          <w:szCs w:val="28"/>
        </w:rPr>
        <w:t xml:space="preserve"> </w:t>
      </w:r>
      <w:hyperlink r:id="rId11" w:tgtFrame="_blank" w:history="1">
        <w:r w:rsidR="0066795E" w:rsidRPr="00FF10CC">
          <w:rPr>
            <w:rStyle w:val="Hyperlink"/>
            <w:rFonts w:cs="Times New Roman"/>
            <w:b/>
            <w:color w:val="000000" w:themeColor="text1"/>
            <w:szCs w:val="28"/>
            <w:u w:val="none"/>
          </w:rPr>
          <w:t>Thông tư số</w:t>
        </w:r>
        <w:r w:rsidR="00D13525" w:rsidRPr="00FF10CC">
          <w:rPr>
            <w:rStyle w:val="Hyperlink"/>
            <w:rFonts w:cs="Times New Roman"/>
            <w:b/>
            <w:color w:val="000000" w:themeColor="text1"/>
            <w:szCs w:val="28"/>
            <w:u w:val="none"/>
          </w:rPr>
          <w:t xml:space="preserve"> 08</w:t>
        </w:r>
        <w:r w:rsidR="0066795E" w:rsidRPr="00FF10CC">
          <w:rPr>
            <w:rStyle w:val="Hyperlink"/>
            <w:rFonts w:cs="Times New Roman"/>
            <w:b/>
            <w:color w:val="000000" w:themeColor="text1"/>
            <w:szCs w:val="28"/>
            <w:u w:val="none"/>
          </w:rPr>
          <w:t>/2023/TT-B</w:t>
        </w:r>
        <w:r w:rsidR="00D13525" w:rsidRPr="00FF10CC">
          <w:rPr>
            <w:rStyle w:val="Hyperlink"/>
            <w:rFonts w:cs="Times New Roman"/>
            <w:b/>
            <w:color w:val="000000" w:themeColor="text1"/>
            <w:szCs w:val="28"/>
            <w:u w:val="none"/>
          </w:rPr>
          <w:t>KHĐT</w:t>
        </w:r>
      </w:hyperlink>
      <w:r>
        <w:rPr>
          <w:rFonts w:cs="Times New Roman"/>
          <w:b/>
          <w:color w:val="333333"/>
          <w:szCs w:val="28"/>
        </w:rPr>
        <w:t> </w:t>
      </w:r>
      <w:r w:rsidR="0066795E" w:rsidRPr="00FF10CC">
        <w:rPr>
          <w:rFonts w:cs="Times New Roman"/>
          <w:b/>
          <w:color w:val="333333"/>
          <w:szCs w:val="28"/>
        </w:rPr>
        <w:t xml:space="preserve">ngày </w:t>
      </w:r>
      <w:r w:rsidR="00D13525" w:rsidRPr="00FF10CC">
        <w:rPr>
          <w:rFonts w:cs="Times New Roman"/>
          <w:b/>
          <w:color w:val="333333"/>
          <w:szCs w:val="28"/>
        </w:rPr>
        <w:t>02/10</w:t>
      </w:r>
      <w:r w:rsidR="0066795E" w:rsidRPr="00FF10CC">
        <w:rPr>
          <w:rFonts w:cs="Times New Roman"/>
          <w:b/>
          <w:color w:val="333333"/>
          <w:szCs w:val="28"/>
        </w:rPr>
        <w:t xml:space="preserve">/2023 của Bộ </w:t>
      </w:r>
      <w:r w:rsidR="00D13525" w:rsidRPr="00FF10CC">
        <w:rPr>
          <w:rFonts w:cs="Times New Roman"/>
          <w:b/>
          <w:color w:val="333333"/>
          <w:szCs w:val="28"/>
        </w:rPr>
        <w:t>Kế hoạch Đầu tư</w:t>
      </w:r>
      <w:r w:rsidR="0066795E" w:rsidRPr="00FF10CC">
        <w:rPr>
          <w:rFonts w:cs="Times New Roman"/>
          <w:b/>
          <w:color w:val="333333"/>
          <w:szCs w:val="28"/>
        </w:rPr>
        <w:t xml:space="preserve"> </w:t>
      </w:r>
      <w:r w:rsidR="00D13525" w:rsidRPr="00FF10CC">
        <w:rPr>
          <w:rFonts w:cs="Times New Roman"/>
          <w:b/>
          <w:color w:val="000000"/>
          <w:szCs w:val="28"/>
          <w:shd w:val="clear" w:color="auto" w:fill="FFFFFF"/>
        </w:rPr>
        <w:t>quy định mã số, tiêu chuẩn chuyên môn, nghiệp vụ và xếp lương đối với các ngạch công chức chuyên ngành thống kê</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Theo đó, một số quy định mới liên quan đến phòng cháy chữa cháy tại Quy chuẩn này cần lưu ý gồm:</w:t>
      </w:r>
    </w:p>
    <w:p w:rsidR="00A015B3" w:rsidRPr="00FF10CC"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 Tại mỗi tầng phải bố trí ít nhất một họng khô để cấp nước chữa cháy cho tầng đó nếu không thể bảo đảm yêu cầu về chiều rộng khe hở giữa các bản thang và giữa các lan can tay vịn của bản thang.</w:t>
      </w:r>
    </w:p>
    <w:p w:rsidR="00A015B3" w:rsidRPr="00FF10CC" w:rsidRDefault="00A015B3" w:rsidP="00094B70">
      <w:pPr>
        <w:pStyle w:val="NormalWeb"/>
        <w:spacing w:before="180" w:beforeAutospacing="0" w:after="180" w:afterAutospacing="0"/>
        <w:jc w:val="both"/>
        <w:rPr>
          <w:color w:val="222222"/>
          <w:sz w:val="28"/>
          <w:szCs w:val="28"/>
        </w:rPr>
      </w:pPr>
      <w:r w:rsidRPr="00FF10CC">
        <w:rPr>
          <w:color w:val="222222"/>
          <w:sz w:val="28"/>
          <w:szCs w:val="28"/>
        </w:rPr>
        <w:t>- Nhà và công trình không cần phải trang bị cấp nước chữa cháy ngoài nhà nếu thuộc phạm vi phục vụ của các nguồn cấp nước chữa cháy ngoài nhà gồm bồn, bể, trụ nước chữa cháy ngoài nhà, hồ nước chữa cháy tự nhiên và nhân tạo và các nguồn nước tương tự khác…</w:t>
      </w:r>
    </w:p>
    <w:p w:rsidR="005F5EE5" w:rsidRPr="00FF10CC" w:rsidRDefault="00A015B3" w:rsidP="00094B70">
      <w:pPr>
        <w:pStyle w:val="NormalWeb"/>
        <w:shd w:val="clear" w:color="auto" w:fill="FFFFFF"/>
        <w:spacing w:before="0" w:beforeAutospacing="0" w:after="0" w:afterAutospacing="0" w:line="276" w:lineRule="auto"/>
        <w:ind w:firstLine="567"/>
        <w:jc w:val="both"/>
        <w:rPr>
          <w:color w:val="333333"/>
          <w:sz w:val="28"/>
          <w:szCs w:val="28"/>
        </w:rPr>
      </w:pPr>
      <w:r w:rsidRPr="00FF10CC">
        <w:rPr>
          <w:color w:val="333333"/>
          <w:sz w:val="28"/>
          <w:szCs w:val="28"/>
        </w:rPr>
        <w:t xml:space="preserve"> </w:t>
      </w:r>
      <w:r w:rsidR="0066795E" w:rsidRPr="00FF10CC">
        <w:rPr>
          <w:color w:val="333333"/>
          <w:sz w:val="28"/>
          <w:szCs w:val="28"/>
        </w:rPr>
        <w:t>Thông tư này</w:t>
      </w:r>
      <w:r w:rsidR="005F5EE5" w:rsidRPr="00FF10CC">
        <w:rPr>
          <w:color w:val="333333"/>
          <w:sz w:val="28"/>
          <w:szCs w:val="28"/>
        </w:rPr>
        <w:t xml:space="preserve"> có hiệu lực ngày </w:t>
      </w:r>
      <w:r w:rsidR="00D13525" w:rsidRPr="00FF10CC">
        <w:rPr>
          <w:color w:val="333333"/>
          <w:sz w:val="28"/>
          <w:szCs w:val="28"/>
        </w:rPr>
        <w:t>15/11</w:t>
      </w:r>
      <w:r w:rsidR="005F5EE5" w:rsidRPr="00FF10CC">
        <w:rPr>
          <w:color w:val="333333"/>
          <w:sz w:val="28"/>
          <w:szCs w:val="28"/>
        </w:rPr>
        <w:t>/2023.</w:t>
      </w:r>
    </w:p>
    <w:p w:rsidR="00143C92" w:rsidRPr="00465707" w:rsidRDefault="00143C92" w:rsidP="00465707">
      <w:pPr>
        <w:pStyle w:val="NormalWeb"/>
        <w:spacing w:before="180" w:beforeAutospacing="0" w:after="180" w:afterAutospacing="0" w:line="276" w:lineRule="auto"/>
        <w:jc w:val="both"/>
        <w:rPr>
          <w:color w:val="000000" w:themeColor="text1"/>
          <w:sz w:val="28"/>
          <w:szCs w:val="28"/>
        </w:rPr>
      </w:pPr>
    </w:p>
    <w:p w:rsidR="00A31D38" w:rsidRPr="00303D7D" w:rsidRDefault="00A31D38" w:rsidP="007B48E5">
      <w:pPr>
        <w:ind w:firstLine="2552"/>
        <w:jc w:val="center"/>
        <w:rPr>
          <w:rFonts w:cs="Times New Roman"/>
          <w:b/>
          <w:szCs w:val="28"/>
        </w:rPr>
      </w:pPr>
      <w:r w:rsidRPr="00303D7D">
        <w:rPr>
          <w:rFonts w:cs="Times New Roman"/>
          <w:b/>
          <w:szCs w:val="28"/>
        </w:rPr>
        <w:t>PHÒNG TƯ PHÁP HUYỆN KỲ ANH</w:t>
      </w:r>
    </w:p>
    <w:sectPr w:rsidR="00A31D38" w:rsidRPr="00303D7D" w:rsidSect="00193C44">
      <w:headerReference w:type="default" r:id="rId12"/>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9A" w:rsidRDefault="003C049A" w:rsidP="00485CDF">
      <w:pPr>
        <w:spacing w:line="240" w:lineRule="auto"/>
      </w:pPr>
      <w:r>
        <w:separator/>
      </w:r>
    </w:p>
  </w:endnote>
  <w:endnote w:type="continuationSeparator" w:id="0">
    <w:p w:rsidR="003C049A" w:rsidRDefault="003C049A"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9A" w:rsidRDefault="003C049A" w:rsidP="00485CDF">
      <w:pPr>
        <w:spacing w:line="240" w:lineRule="auto"/>
      </w:pPr>
      <w:r>
        <w:separator/>
      </w:r>
    </w:p>
  </w:footnote>
  <w:footnote w:type="continuationSeparator" w:id="0">
    <w:p w:rsidR="003C049A" w:rsidRDefault="003C049A"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A149F9">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646"/>
    <w:multiLevelType w:val="multilevel"/>
    <w:tmpl w:val="E7D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60CAB"/>
    <w:multiLevelType w:val="hybridMultilevel"/>
    <w:tmpl w:val="B3D0BAF2"/>
    <w:lvl w:ilvl="0" w:tplc="A0D47A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0D784F"/>
    <w:multiLevelType w:val="multilevel"/>
    <w:tmpl w:val="7B8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D3734"/>
    <w:multiLevelType w:val="multilevel"/>
    <w:tmpl w:val="F9C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10C5585"/>
    <w:multiLevelType w:val="multilevel"/>
    <w:tmpl w:val="3472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F2FEB"/>
    <w:multiLevelType w:val="hybridMultilevel"/>
    <w:tmpl w:val="8E1C5D92"/>
    <w:lvl w:ilvl="0" w:tplc="81900D8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D85903"/>
    <w:multiLevelType w:val="multilevel"/>
    <w:tmpl w:val="2A7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130DB"/>
    <w:multiLevelType w:val="multilevel"/>
    <w:tmpl w:val="224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96051"/>
    <w:multiLevelType w:val="multilevel"/>
    <w:tmpl w:val="A21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C74C4"/>
    <w:multiLevelType w:val="multilevel"/>
    <w:tmpl w:val="856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E4929"/>
    <w:multiLevelType w:val="hybridMultilevel"/>
    <w:tmpl w:val="7FDC9B4E"/>
    <w:lvl w:ilvl="0" w:tplc="50A8B5F8">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00F81"/>
    <w:multiLevelType w:val="hybridMultilevel"/>
    <w:tmpl w:val="B11E4BDC"/>
    <w:lvl w:ilvl="0" w:tplc="55B6AD6C">
      <w:start w:val="1"/>
      <w:numFmt w:val="decimal"/>
      <w:lvlText w:val="%1."/>
      <w:lvlJc w:val="left"/>
      <w:pPr>
        <w:ind w:left="927" w:hanging="360"/>
      </w:pPr>
      <w:rPr>
        <w:rFonts w:cstheme="minorBid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B9964C5"/>
    <w:multiLevelType w:val="hybridMultilevel"/>
    <w:tmpl w:val="7802521C"/>
    <w:lvl w:ilvl="0" w:tplc="AD201246">
      <w:start w:val="4"/>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3E005C9"/>
    <w:multiLevelType w:val="multilevel"/>
    <w:tmpl w:val="274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E1C02C0"/>
    <w:multiLevelType w:val="multilevel"/>
    <w:tmpl w:val="742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86C72"/>
    <w:multiLevelType w:val="hybridMultilevel"/>
    <w:tmpl w:val="D35E3DAC"/>
    <w:lvl w:ilvl="0" w:tplc="4F98E9A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FC05E92"/>
    <w:multiLevelType w:val="multilevel"/>
    <w:tmpl w:val="AE3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594AAF"/>
    <w:multiLevelType w:val="multilevel"/>
    <w:tmpl w:val="E3B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4F76EFB"/>
    <w:multiLevelType w:val="multilevel"/>
    <w:tmpl w:val="C4686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0D4B8E"/>
    <w:multiLevelType w:val="multilevel"/>
    <w:tmpl w:val="8D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9"/>
  </w:num>
  <w:num w:numId="3">
    <w:abstractNumId w:val="13"/>
  </w:num>
  <w:num w:numId="4">
    <w:abstractNumId w:val="4"/>
  </w:num>
  <w:num w:numId="5">
    <w:abstractNumId w:val="5"/>
  </w:num>
  <w:num w:numId="6">
    <w:abstractNumId w:val="8"/>
  </w:num>
  <w:num w:numId="7">
    <w:abstractNumId w:val="25"/>
  </w:num>
  <w:num w:numId="8">
    <w:abstractNumId w:val="19"/>
  </w:num>
  <w:num w:numId="9">
    <w:abstractNumId w:val="20"/>
  </w:num>
  <w:num w:numId="10">
    <w:abstractNumId w:val="3"/>
  </w:num>
  <w:num w:numId="11">
    <w:abstractNumId w:val="12"/>
  </w:num>
  <w:num w:numId="12">
    <w:abstractNumId w:val="10"/>
  </w:num>
  <w:num w:numId="13">
    <w:abstractNumId w:val="26"/>
  </w:num>
  <w:num w:numId="14">
    <w:abstractNumId w:val="18"/>
  </w:num>
  <w:num w:numId="15">
    <w:abstractNumId w:val="11"/>
  </w:num>
  <w:num w:numId="16">
    <w:abstractNumId w:val="15"/>
  </w:num>
  <w:num w:numId="17">
    <w:abstractNumId w:val="16"/>
  </w:num>
  <w:num w:numId="18">
    <w:abstractNumId w:val="28"/>
  </w:num>
  <w:num w:numId="19">
    <w:abstractNumId w:val="24"/>
  </w:num>
  <w:num w:numId="20">
    <w:abstractNumId w:val="22"/>
  </w:num>
  <w:num w:numId="21">
    <w:abstractNumId w:val="7"/>
  </w:num>
  <w:num w:numId="22">
    <w:abstractNumId w:val="1"/>
  </w:num>
  <w:num w:numId="23">
    <w:abstractNumId w:val="17"/>
  </w:num>
  <w:num w:numId="24">
    <w:abstractNumId w:val="2"/>
  </w:num>
  <w:num w:numId="25">
    <w:abstractNumId w:val="0"/>
  </w:num>
  <w:num w:numId="26">
    <w:abstractNumId w:val="21"/>
  </w:num>
  <w:num w:numId="27">
    <w:abstractNumId w:val="23"/>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157E4"/>
    <w:rsid w:val="00016372"/>
    <w:rsid w:val="000172A1"/>
    <w:rsid w:val="00030EF7"/>
    <w:rsid w:val="00032445"/>
    <w:rsid w:val="000363A0"/>
    <w:rsid w:val="0004129A"/>
    <w:rsid w:val="00056903"/>
    <w:rsid w:val="00060223"/>
    <w:rsid w:val="00065D0E"/>
    <w:rsid w:val="00073AB7"/>
    <w:rsid w:val="00073EB9"/>
    <w:rsid w:val="00077C3D"/>
    <w:rsid w:val="00093DCA"/>
    <w:rsid w:val="00094B70"/>
    <w:rsid w:val="000955A7"/>
    <w:rsid w:val="00096B44"/>
    <w:rsid w:val="00096EAD"/>
    <w:rsid w:val="000A63CF"/>
    <w:rsid w:val="000A7A78"/>
    <w:rsid w:val="000B4234"/>
    <w:rsid w:val="000D1BCC"/>
    <w:rsid w:val="000D722B"/>
    <w:rsid w:val="000E159E"/>
    <w:rsid w:val="000E1AEE"/>
    <w:rsid w:val="000E3EA3"/>
    <w:rsid w:val="000E5C11"/>
    <w:rsid w:val="000F4551"/>
    <w:rsid w:val="000F5B10"/>
    <w:rsid w:val="00112F3E"/>
    <w:rsid w:val="00120887"/>
    <w:rsid w:val="00122BB1"/>
    <w:rsid w:val="00127669"/>
    <w:rsid w:val="00141613"/>
    <w:rsid w:val="00143C92"/>
    <w:rsid w:val="00144774"/>
    <w:rsid w:val="0015327F"/>
    <w:rsid w:val="001541E8"/>
    <w:rsid w:val="0018552C"/>
    <w:rsid w:val="001917BB"/>
    <w:rsid w:val="00193C44"/>
    <w:rsid w:val="001A013D"/>
    <w:rsid w:val="001A1857"/>
    <w:rsid w:val="001A33A9"/>
    <w:rsid w:val="001A34AA"/>
    <w:rsid w:val="001E28C0"/>
    <w:rsid w:val="001E74A6"/>
    <w:rsid w:val="001F6CD7"/>
    <w:rsid w:val="001F7A3B"/>
    <w:rsid w:val="00200F55"/>
    <w:rsid w:val="002114FB"/>
    <w:rsid w:val="002271B5"/>
    <w:rsid w:val="0023232F"/>
    <w:rsid w:val="00236DF3"/>
    <w:rsid w:val="002513A3"/>
    <w:rsid w:val="00254ADF"/>
    <w:rsid w:val="00260947"/>
    <w:rsid w:val="0026129A"/>
    <w:rsid w:val="002627EE"/>
    <w:rsid w:val="00263D6A"/>
    <w:rsid w:val="00266E7C"/>
    <w:rsid w:val="002736D3"/>
    <w:rsid w:val="00275BDC"/>
    <w:rsid w:val="00284EAE"/>
    <w:rsid w:val="00285678"/>
    <w:rsid w:val="002874F9"/>
    <w:rsid w:val="002900F9"/>
    <w:rsid w:val="00290443"/>
    <w:rsid w:val="002A5B8D"/>
    <w:rsid w:val="002A7766"/>
    <w:rsid w:val="002B186B"/>
    <w:rsid w:val="002C0882"/>
    <w:rsid w:val="002C1B3D"/>
    <w:rsid w:val="002C1FCB"/>
    <w:rsid w:val="002C200D"/>
    <w:rsid w:val="002C6D5B"/>
    <w:rsid w:val="002E243C"/>
    <w:rsid w:val="002E4E24"/>
    <w:rsid w:val="002E619F"/>
    <w:rsid w:val="002E651B"/>
    <w:rsid w:val="002E7B04"/>
    <w:rsid w:val="0030214C"/>
    <w:rsid w:val="00303D7D"/>
    <w:rsid w:val="0031380D"/>
    <w:rsid w:val="00315CDB"/>
    <w:rsid w:val="00316B0A"/>
    <w:rsid w:val="00321E3E"/>
    <w:rsid w:val="00330CED"/>
    <w:rsid w:val="00337A80"/>
    <w:rsid w:val="003561D1"/>
    <w:rsid w:val="0035652F"/>
    <w:rsid w:val="003610CA"/>
    <w:rsid w:val="003733F4"/>
    <w:rsid w:val="00375D23"/>
    <w:rsid w:val="003837FB"/>
    <w:rsid w:val="00397BAE"/>
    <w:rsid w:val="00397C58"/>
    <w:rsid w:val="003A2618"/>
    <w:rsid w:val="003A3471"/>
    <w:rsid w:val="003A70F5"/>
    <w:rsid w:val="003B0DC2"/>
    <w:rsid w:val="003C049A"/>
    <w:rsid w:val="003C337D"/>
    <w:rsid w:val="003C5EDC"/>
    <w:rsid w:val="003C7CA6"/>
    <w:rsid w:val="003D07A0"/>
    <w:rsid w:val="003D70A6"/>
    <w:rsid w:val="003D772D"/>
    <w:rsid w:val="003E035F"/>
    <w:rsid w:val="003F41A4"/>
    <w:rsid w:val="004168C9"/>
    <w:rsid w:val="00420693"/>
    <w:rsid w:val="0043039E"/>
    <w:rsid w:val="00434DF8"/>
    <w:rsid w:val="00464A04"/>
    <w:rsid w:val="00465707"/>
    <w:rsid w:val="00481E82"/>
    <w:rsid w:val="00483ADB"/>
    <w:rsid w:val="00485573"/>
    <w:rsid w:val="00485CDF"/>
    <w:rsid w:val="00493049"/>
    <w:rsid w:val="004A0B2C"/>
    <w:rsid w:val="004B2AF6"/>
    <w:rsid w:val="004C2BF8"/>
    <w:rsid w:val="004D4066"/>
    <w:rsid w:val="004E3B66"/>
    <w:rsid w:val="004F279E"/>
    <w:rsid w:val="004F2E67"/>
    <w:rsid w:val="004F39E4"/>
    <w:rsid w:val="004F70F6"/>
    <w:rsid w:val="004F724D"/>
    <w:rsid w:val="00500E65"/>
    <w:rsid w:val="0051392E"/>
    <w:rsid w:val="005249CA"/>
    <w:rsid w:val="0053016E"/>
    <w:rsid w:val="00531275"/>
    <w:rsid w:val="005370A9"/>
    <w:rsid w:val="0054140D"/>
    <w:rsid w:val="0054307C"/>
    <w:rsid w:val="00552696"/>
    <w:rsid w:val="005557B6"/>
    <w:rsid w:val="00571C73"/>
    <w:rsid w:val="00573D42"/>
    <w:rsid w:val="00581E39"/>
    <w:rsid w:val="005834BE"/>
    <w:rsid w:val="00584D08"/>
    <w:rsid w:val="00590B93"/>
    <w:rsid w:val="00590D53"/>
    <w:rsid w:val="005925DD"/>
    <w:rsid w:val="005A09A5"/>
    <w:rsid w:val="005B142A"/>
    <w:rsid w:val="005B4707"/>
    <w:rsid w:val="005C5473"/>
    <w:rsid w:val="005D4281"/>
    <w:rsid w:val="005D6BA4"/>
    <w:rsid w:val="005E2614"/>
    <w:rsid w:val="005F1ADE"/>
    <w:rsid w:val="005F41B0"/>
    <w:rsid w:val="005F5E3B"/>
    <w:rsid w:val="005F5EE5"/>
    <w:rsid w:val="005F7B94"/>
    <w:rsid w:val="006044C0"/>
    <w:rsid w:val="00606260"/>
    <w:rsid w:val="00607014"/>
    <w:rsid w:val="00625F3A"/>
    <w:rsid w:val="0063555B"/>
    <w:rsid w:val="00640142"/>
    <w:rsid w:val="0064169D"/>
    <w:rsid w:val="006627D0"/>
    <w:rsid w:val="00663342"/>
    <w:rsid w:val="00665FB4"/>
    <w:rsid w:val="0066692B"/>
    <w:rsid w:val="0066795E"/>
    <w:rsid w:val="00667C9D"/>
    <w:rsid w:val="00671202"/>
    <w:rsid w:val="00671CFB"/>
    <w:rsid w:val="00682014"/>
    <w:rsid w:val="00692A5E"/>
    <w:rsid w:val="006B4657"/>
    <w:rsid w:val="006B5F0A"/>
    <w:rsid w:val="006C0DE1"/>
    <w:rsid w:val="006C4A35"/>
    <w:rsid w:val="006C4D4C"/>
    <w:rsid w:val="006C63B2"/>
    <w:rsid w:val="006C7C22"/>
    <w:rsid w:val="006D3208"/>
    <w:rsid w:val="006D5FF8"/>
    <w:rsid w:val="006E49B8"/>
    <w:rsid w:val="006F0BAD"/>
    <w:rsid w:val="0070326E"/>
    <w:rsid w:val="00723E3D"/>
    <w:rsid w:val="00724031"/>
    <w:rsid w:val="00725FD7"/>
    <w:rsid w:val="00726468"/>
    <w:rsid w:val="00726630"/>
    <w:rsid w:val="00726D3A"/>
    <w:rsid w:val="00727317"/>
    <w:rsid w:val="0075106D"/>
    <w:rsid w:val="00755C05"/>
    <w:rsid w:val="00756962"/>
    <w:rsid w:val="00762545"/>
    <w:rsid w:val="00763240"/>
    <w:rsid w:val="00771806"/>
    <w:rsid w:val="007843F0"/>
    <w:rsid w:val="00790A19"/>
    <w:rsid w:val="00793E86"/>
    <w:rsid w:val="00795485"/>
    <w:rsid w:val="00797D60"/>
    <w:rsid w:val="007B2889"/>
    <w:rsid w:val="007B48E5"/>
    <w:rsid w:val="007B5F7A"/>
    <w:rsid w:val="007C0CCE"/>
    <w:rsid w:val="007C42A2"/>
    <w:rsid w:val="007D156F"/>
    <w:rsid w:val="007D176B"/>
    <w:rsid w:val="007D21D2"/>
    <w:rsid w:val="007D7CD1"/>
    <w:rsid w:val="00807206"/>
    <w:rsid w:val="008157DE"/>
    <w:rsid w:val="00851C87"/>
    <w:rsid w:val="00853B2D"/>
    <w:rsid w:val="00855E5B"/>
    <w:rsid w:val="00883C37"/>
    <w:rsid w:val="00886A50"/>
    <w:rsid w:val="008A1F0C"/>
    <w:rsid w:val="008E74B0"/>
    <w:rsid w:val="008F49BB"/>
    <w:rsid w:val="00904DB4"/>
    <w:rsid w:val="009107ED"/>
    <w:rsid w:val="00940EF9"/>
    <w:rsid w:val="00942639"/>
    <w:rsid w:val="009428A3"/>
    <w:rsid w:val="0095014A"/>
    <w:rsid w:val="009539D2"/>
    <w:rsid w:val="00964701"/>
    <w:rsid w:val="009809C4"/>
    <w:rsid w:val="009A1DA8"/>
    <w:rsid w:val="009A26A4"/>
    <w:rsid w:val="009A5DC1"/>
    <w:rsid w:val="009C4180"/>
    <w:rsid w:val="009D3182"/>
    <w:rsid w:val="009D434E"/>
    <w:rsid w:val="009D4D6E"/>
    <w:rsid w:val="009F3EA3"/>
    <w:rsid w:val="009F6B37"/>
    <w:rsid w:val="00A015B3"/>
    <w:rsid w:val="00A023EF"/>
    <w:rsid w:val="00A11A29"/>
    <w:rsid w:val="00A149F9"/>
    <w:rsid w:val="00A21641"/>
    <w:rsid w:val="00A31D38"/>
    <w:rsid w:val="00A37621"/>
    <w:rsid w:val="00A42393"/>
    <w:rsid w:val="00A43F3C"/>
    <w:rsid w:val="00A51477"/>
    <w:rsid w:val="00A57D83"/>
    <w:rsid w:val="00A822D5"/>
    <w:rsid w:val="00A94EEA"/>
    <w:rsid w:val="00AA0B91"/>
    <w:rsid w:val="00AA0F2E"/>
    <w:rsid w:val="00AA6243"/>
    <w:rsid w:val="00AD0024"/>
    <w:rsid w:val="00AD6353"/>
    <w:rsid w:val="00AD766C"/>
    <w:rsid w:val="00AE4B67"/>
    <w:rsid w:val="00AE4FBE"/>
    <w:rsid w:val="00AF07D0"/>
    <w:rsid w:val="00AF2424"/>
    <w:rsid w:val="00AF2F28"/>
    <w:rsid w:val="00B03336"/>
    <w:rsid w:val="00B06BDB"/>
    <w:rsid w:val="00B14099"/>
    <w:rsid w:val="00B459BD"/>
    <w:rsid w:val="00B80596"/>
    <w:rsid w:val="00B916D5"/>
    <w:rsid w:val="00B96C36"/>
    <w:rsid w:val="00BA0606"/>
    <w:rsid w:val="00BA55C4"/>
    <w:rsid w:val="00BB03A8"/>
    <w:rsid w:val="00BB068D"/>
    <w:rsid w:val="00BB6BFB"/>
    <w:rsid w:val="00BC54F4"/>
    <w:rsid w:val="00BD389F"/>
    <w:rsid w:val="00BD6418"/>
    <w:rsid w:val="00BD7569"/>
    <w:rsid w:val="00BE2CDC"/>
    <w:rsid w:val="00BE7AF9"/>
    <w:rsid w:val="00BF71F2"/>
    <w:rsid w:val="00C04005"/>
    <w:rsid w:val="00C067EB"/>
    <w:rsid w:val="00C11070"/>
    <w:rsid w:val="00C1322D"/>
    <w:rsid w:val="00C25A03"/>
    <w:rsid w:val="00C27263"/>
    <w:rsid w:val="00C37892"/>
    <w:rsid w:val="00C65A8A"/>
    <w:rsid w:val="00C705E7"/>
    <w:rsid w:val="00C7102C"/>
    <w:rsid w:val="00C718BE"/>
    <w:rsid w:val="00C84CD3"/>
    <w:rsid w:val="00CA2D30"/>
    <w:rsid w:val="00CB0C14"/>
    <w:rsid w:val="00CB54BE"/>
    <w:rsid w:val="00CB6A8E"/>
    <w:rsid w:val="00CC0DAA"/>
    <w:rsid w:val="00CC1B4B"/>
    <w:rsid w:val="00CD0415"/>
    <w:rsid w:val="00CD12E4"/>
    <w:rsid w:val="00CE3AB0"/>
    <w:rsid w:val="00CE4FAB"/>
    <w:rsid w:val="00CF7CFD"/>
    <w:rsid w:val="00D07D3B"/>
    <w:rsid w:val="00D13525"/>
    <w:rsid w:val="00D4698C"/>
    <w:rsid w:val="00D53C0F"/>
    <w:rsid w:val="00D66BA5"/>
    <w:rsid w:val="00D75950"/>
    <w:rsid w:val="00D86BA0"/>
    <w:rsid w:val="00D93DB1"/>
    <w:rsid w:val="00D96238"/>
    <w:rsid w:val="00DA53E1"/>
    <w:rsid w:val="00DA5B11"/>
    <w:rsid w:val="00DB43BC"/>
    <w:rsid w:val="00DB7B9D"/>
    <w:rsid w:val="00DC7841"/>
    <w:rsid w:val="00DE2EA8"/>
    <w:rsid w:val="00DE486A"/>
    <w:rsid w:val="00DE706A"/>
    <w:rsid w:val="00DF026A"/>
    <w:rsid w:val="00E02371"/>
    <w:rsid w:val="00E026D0"/>
    <w:rsid w:val="00E03B24"/>
    <w:rsid w:val="00E06875"/>
    <w:rsid w:val="00E21532"/>
    <w:rsid w:val="00E23C09"/>
    <w:rsid w:val="00E25835"/>
    <w:rsid w:val="00E405B1"/>
    <w:rsid w:val="00E41031"/>
    <w:rsid w:val="00E44270"/>
    <w:rsid w:val="00E535C5"/>
    <w:rsid w:val="00E55879"/>
    <w:rsid w:val="00E65AC0"/>
    <w:rsid w:val="00E76246"/>
    <w:rsid w:val="00E8162C"/>
    <w:rsid w:val="00E864A3"/>
    <w:rsid w:val="00E86FA3"/>
    <w:rsid w:val="00E90179"/>
    <w:rsid w:val="00E90E2F"/>
    <w:rsid w:val="00E94E83"/>
    <w:rsid w:val="00EA0E35"/>
    <w:rsid w:val="00EA1B97"/>
    <w:rsid w:val="00EB2337"/>
    <w:rsid w:val="00EC3326"/>
    <w:rsid w:val="00EC37E2"/>
    <w:rsid w:val="00EC437A"/>
    <w:rsid w:val="00ED1262"/>
    <w:rsid w:val="00ED20BD"/>
    <w:rsid w:val="00ED283E"/>
    <w:rsid w:val="00EE04B6"/>
    <w:rsid w:val="00EE3AE5"/>
    <w:rsid w:val="00EF646E"/>
    <w:rsid w:val="00F06005"/>
    <w:rsid w:val="00F121A3"/>
    <w:rsid w:val="00F32C29"/>
    <w:rsid w:val="00F40D45"/>
    <w:rsid w:val="00F44364"/>
    <w:rsid w:val="00F5356A"/>
    <w:rsid w:val="00F81564"/>
    <w:rsid w:val="00F86DD4"/>
    <w:rsid w:val="00F956A2"/>
    <w:rsid w:val="00F977AA"/>
    <w:rsid w:val="00FB59CE"/>
    <w:rsid w:val="00FD0796"/>
    <w:rsid w:val="00FD2C70"/>
    <w:rsid w:val="00FE39A0"/>
    <w:rsid w:val="00FF0BEF"/>
    <w:rsid w:val="00FF10CC"/>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EA0E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EA0E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9141895">
      <w:bodyDiv w:val="1"/>
      <w:marLeft w:val="0"/>
      <w:marRight w:val="0"/>
      <w:marTop w:val="0"/>
      <w:marBottom w:val="0"/>
      <w:divBdr>
        <w:top w:val="none" w:sz="0" w:space="0" w:color="auto"/>
        <w:left w:val="none" w:sz="0" w:space="0" w:color="auto"/>
        <w:bottom w:val="none" w:sz="0" w:space="0" w:color="auto"/>
        <w:right w:val="none" w:sz="0" w:space="0" w:color="auto"/>
      </w:divBdr>
    </w:div>
    <w:div w:id="15542719">
      <w:bodyDiv w:val="1"/>
      <w:marLeft w:val="0"/>
      <w:marRight w:val="0"/>
      <w:marTop w:val="0"/>
      <w:marBottom w:val="0"/>
      <w:divBdr>
        <w:top w:val="none" w:sz="0" w:space="0" w:color="auto"/>
        <w:left w:val="none" w:sz="0" w:space="0" w:color="auto"/>
        <w:bottom w:val="none" w:sz="0" w:space="0" w:color="auto"/>
        <w:right w:val="none" w:sz="0" w:space="0" w:color="auto"/>
      </w:divBdr>
      <w:divsChild>
        <w:div w:id="88552094">
          <w:marLeft w:val="0"/>
          <w:marRight w:val="0"/>
          <w:marTop w:val="0"/>
          <w:marBottom w:val="0"/>
          <w:divBdr>
            <w:top w:val="none" w:sz="0" w:space="0" w:color="auto"/>
            <w:left w:val="none" w:sz="0" w:space="0" w:color="auto"/>
            <w:bottom w:val="none" w:sz="0" w:space="0" w:color="auto"/>
            <w:right w:val="none" w:sz="0" w:space="0" w:color="auto"/>
          </w:divBdr>
        </w:div>
      </w:divsChild>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44112732">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04884918">
      <w:bodyDiv w:val="1"/>
      <w:marLeft w:val="0"/>
      <w:marRight w:val="0"/>
      <w:marTop w:val="0"/>
      <w:marBottom w:val="0"/>
      <w:divBdr>
        <w:top w:val="none" w:sz="0" w:space="0" w:color="auto"/>
        <w:left w:val="none" w:sz="0" w:space="0" w:color="auto"/>
        <w:bottom w:val="none" w:sz="0" w:space="0" w:color="auto"/>
        <w:right w:val="none" w:sz="0" w:space="0" w:color="auto"/>
      </w:divBdr>
    </w:div>
    <w:div w:id="107091004">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39425583">
      <w:bodyDiv w:val="1"/>
      <w:marLeft w:val="0"/>
      <w:marRight w:val="0"/>
      <w:marTop w:val="0"/>
      <w:marBottom w:val="0"/>
      <w:divBdr>
        <w:top w:val="none" w:sz="0" w:space="0" w:color="auto"/>
        <w:left w:val="none" w:sz="0" w:space="0" w:color="auto"/>
        <w:bottom w:val="none" w:sz="0" w:space="0" w:color="auto"/>
        <w:right w:val="none" w:sz="0" w:space="0" w:color="auto"/>
      </w:divBdr>
      <w:divsChild>
        <w:div w:id="1901868223">
          <w:marLeft w:val="0"/>
          <w:marRight w:val="0"/>
          <w:marTop w:val="0"/>
          <w:marBottom w:val="0"/>
          <w:divBdr>
            <w:top w:val="none" w:sz="0" w:space="0" w:color="auto"/>
            <w:left w:val="none" w:sz="0" w:space="0" w:color="auto"/>
            <w:bottom w:val="none" w:sz="0" w:space="0" w:color="auto"/>
            <w:right w:val="none" w:sz="0" w:space="0" w:color="auto"/>
          </w:divBdr>
        </w:div>
      </w:divsChild>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153378528">
      <w:bodyDiv w:val="1"/>
      <w:marLeft w:val="0"/>
      <w:marRight w:val="0"/>
      <w:marTop w:val="0"/>
      <w:marBottom w:val="0"/>
      <w:divBdr>
        <w:top w:val="none" w:sz="0" w:space="0" w:color="auto"/>
        <w:left w:val="none" w:sz="0" w:space="0" w:color="auto"/>
        <w:bottom w:val="none" w:sz="0" w:space="0" w:color="auto"/>
        <w:right w:val="none" w:sz="0" w:space="0" w:color="auto"/>
      </w:divBdr>
    </w:div>
    <w:div w:id="167601465">
      <w:bodyDiv w:val="1"/>
      <w:marLeft w:val="0"/>
      <w:marRight w:val="0"/>
      <w:marTop w:val="0"/>
      <w:marBottom w:val="0"/>
      <w:divBdr>
        <w:top w:val="none" w:sz="0" w:space="0" w:color="auto"/>
        <w:left w:val="none" w:sz="0" w:space="0" w:color="auto"/>
        <w:bottom w:val="none" w:sz="0" w:space="0" w:color="auto"/>
        <w:right w:val="none" w:sz="0" w:space="0" w:color="auto"/>
      </w:divBdr>
    </w:div>
    <w:div w:id="179320609">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45113374">
      <w:bodyDiv w:val="1"/>
      <w:marLeft w:val="0"/>
      <w:marRight w:val="0"/>
      <w:marTop w:val="0"/>
      <w:marBottom w:val="0"/>
      <w:divBdr>
        <w:top w:val="none" w:sz="0" w:space="0" w:color="auto"/>
        <w:left w:val="none" w:sz="0" w:space="0" w:color="auto"/>
        <w:bottom w:val="none" w:sz="0" w:space="0" w:color="auto"/>
        <w:right w:val="none" w:sz="0" w:space="0" w:color="auto"/>
      </w:divBdr>
    </w:div>
    <w:div w:id="246965243">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387836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279073600">
      <w:bodyDiv w:val="1"/>
      <w:marLeft w:val="0"/>
      <w:marRight w:val="0"/>
      <w:marTop w:val="0"/>
      <w:marBottom w:val="0"/>
      <w:divBdr>
        <w:top w:val="none" w:sz="0" w:space="0" w:color="auto"/>
        <w:left w:val="none" w:sz="0" w:space="0" w:color="auto"/>
        <w:bottom w:val="none" w:sz="0" w:space="0" w:color="auto"/>
        <w:right w:val="none" w:sz="0" w:space="0" w:color="auto"/>
      </w:divBdr>
    </w:div>
    <w:div w:id="299190546">
      <w:bodyDiv w:val="1"/>
      <w:marLeft w:val="0"/>
      <w:marRight w:val="0"/>
      <w:marTop w:val="0"/>
      <w:marBottom w:val="0"/>
      <w:divBdr>
        <w:top w:val="none" w:sz="0" w:space="0" w:color="auto"/>
        <w:left w:val="none" w:sz="0" w:space="0" w:color="auto"/>
        <w:bottom w:val="none" w:sz="0" w:space="0" w:color="auto"/>
        <w:right w:val="none" w:sz="0" w:space="0" w:color="auto"/>
      </w:divBdr>
    </w:div>
    <w:div w:id="301037200">
      <w:bodyDiv w:val="1"/>
      <w:marLeft w:val="0"/>
      <w:marRight w:val="0"/>
      <w:marTop w:val="0"/>
      <w:marBottom w:val="0"/>
      <w:divBdr>
        <w:top w:val="none" w:sz="0" w:space="0" w:color="auto"/>
        <w:left w:val="none" w:sz="0" w:space="0" w:color="auto"/>
        <w:bottom w:val="none" w:sz="0" w:space="0" w:color="auto"/>
        <w:right w:val="none" w:sz="0" w:space="0" w:color="auto"/>
      </w:divBdr>
    </w:div>
    <w:div w:id="318656705">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43437820">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64521404">
      <w:bodyDiv w:val="1"/>
      <w:marLeft w:val="0"/>
      <w:marRight w:val="0"/>
      <w:marTop w:val="0"/>
      <w:marBottom w:val="0"/>
      <w:divBdr>
        <w:top w:val="none" w:sz="0" w:space="0" w:color="auto"/>
        <w:left w:val="none" w:sz="0" w:space="0" w:color="auto"/>
        <w:bottom w:val="none" w:sz="0" w:space="0" w:color="auto"/>
        <w:right w:val="none" w:sz="0" w:space="0" w:color="auto"/>
      </w:divBdr>
      <w:divsChild>
        <w:div w:id="748619628">
          <w:marLeft w:val="0"/>
          <w:marRight w:val="0"/>
          <w:marTop w:val="0"/>
          <w:marBottom w:val="0"/>
          <w:divBdr>
            <w:top w:val="none" w:sz="0" w:space="0" w:color="auto"/>
            <w:left w:val="none" w:sz="0" w:space="0" w:color="auto"/>
            <w:bottom w:val="none" w:sz="0" w:space="0" w:color="auto"/>
            <w:right w:val="none" w:sz="0" w:space="0" w:color="auto"/>
          </w:divBdr>
          <w:divsChild>
            <w:div w:id="1127235409">
              <w:marLeft w:val="0"/>
              <w:marRight w:val="0"/>
              <w:marTop w:val="0"/>
              <w:marBottom w:val="0"/>
              <w:divBdr>
                <w:top w:val="none" w:sz="0" w:space="0" w:color="auto"/>
                <w:left w:val="none" w:sz="0" w:space="0" w:color="auto"/>
                <w:bottom w:val="none" w:sz="0" w:space="0" w:color="auto"/>
                <w:right w:val="none" w:sz="0" w:space="0" w:color="auto"/>
              </w:divBdr>
              <w:divsChild>
                <w:div w:id="1729301850">
                  <w:marLeft w:val="0"/>
                  <w:marRight w:val="0"/>
                  <w:marTop w:val="0"/>
                  <w:marBottom w:val="0"/>
                  <w:divBdr>
                    <w:top w:val="none" w:sz="0" w:space="0" w:color="auto"/>
                    <w:left w:val="none" w:sz="0" w:space="0" w:color="auto"/>
                    <w:bottom w:val="none" w:sz="0" w:space="0" w:color="auto"/>
                    <w:right w:val="none" w:sz="0" w:space="0" w:color="auto"/>
                  </w:divBdr>
                  <w:divsChild>
                    <w:div w:id="1412115502">
                      <w:marLeft w:val="0"/>
                      <w:marRight w:val="0"/>
                      <w:marTop w:val="0"/>
                      <w:marBottom w:val="0"/>
                      <w:divBdr>
                        <w:top w:val="none" w:sz="0" w:space="0" w:color="auto"/>
                        <w:left w:val="none" w:sz="0" w:space="0" w:color="auto"/>
                        <w:bottom w:val="none" w:sz="0" w:space="0" w:color="auto"/>
                        <w:right w:val="none" w:sz="0" w:space="0" w:color="auto"/>
                      </w:divBdr>
                      <w:divsChild>
                        <w:div w:id="1809056920">
                          <w:marLeft w:val="0"/>
                          <w:marRight w:val="0"/>
                          <w:marTop w:val="0"/>
                          <w:marBottom w:val="0"/>
                          <w:divBdr>
                            <w:top w:val="none" w:sz="0" w:space="0" w:color="auto"/>
                            <w:left w:val="none" w:sz="0" w:space="0" w:color="auto"/>
                            <w:bottom w:val="none" w:sz="0" w:space="0" w:color="auto"/>
                            <w:right w:val="none" w:sz="0" w:space="0" w:color="auto"/>
                          </w:divBdr>
                          <w:divsChild>
                            <w:div w:id="660892912">
                              <w:marLeft w:val="0"/>
                              <w:marRight w:val="0"/>
                              <w:marTop w:val="0"/>
                              <w:marBottom w:val="0"/>
                              <w:divBdr>
                                <w:top w:val="none" w:sz="0" w:space="0" w:color="auto"/>
                                <w:left w:val="none" w:sz="0" w:space="0" w:color="auto"/>
                                <w:bottom w:val="none" w:sz="0" w:space="0" w:color="auto"/>
                                <w:right w:val="none" w:sz="0" w:space="0" w:color="auto"/>
                              </w:divBdr>
                              <w:divsChild>
                                <w:div w:id="831146127">
                                  <w:marLeft w:val="0"/>
                                  <w:marRight w:val="0"/>
                                  <w:marTop w:val="0"/>
                                  <w:marBottom w:val="0"/>
                                  <w:divBdr>
                                    <w:top w:val="none" w:sz="0" w:space="0" w:color="auto"/>
                                    <w:left w:val="none" w:sz="0" w:space="0" w:color="auto"/>
                                    <w:bottom w:val="none" w:sz="0" w:space="0" w:color="auto"/>
                                    <w:right w:val="none" w:sz="0" w:space="0" w:color="auto"/>
                                  </w:divBdr>
                                  <w:divsChild>
                                    <w:div w:id="1144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41939">
          <w:marLeft w:val="0"/>
          <w:marRight w:val="0"/>
          <w:marTop w:val="100"/>
          <w:marBottom w:val="100"/>
          <w:divBdr>
            <w:top w:val="none" w:sz="0" w:space="0" w:color="auto"/>
            <w:left w:val="none" w:sz="0" w:space="0" w:color="auto"/>
            <w:bottom w:val="none" w:sz="0" w:space="0" w:color="auto"/>
            <w:right w:val="none" w:sz="0" w:space="0" w:color="auto"/>
          </w:divBdr>
          <w:divsChild>
            <w:div w:id="1309242738">
              <w:marLeft w:val="0"/>
              <w:marRight w:val="0"/>
              <w:marTop w:val="0"/>
              <w:marBottom w:val="240"/>
              <w:divBdr>
                <w:top w:val="none" w:sz="0" w:space="0" w:color="auto"/>
                <w:left w:val="none" w:sz="0" w:space="0" w:color="auto"/>
                <w:bottom w:val="none" w:sz="0" w:space="0" w:color="auto"/>
                <w:right w:val="none" w:sz="0" w:space="0" w:color="auto"/>
              </w:divBdr>
            </w:div>
            <w:div w:id="2071809078">
              <w:marLeft w:val="0"/>
              <w:marRight w:val="0"/>
              <w:marTop w:val="0"/>
              <w:marBottom w:val="0"/>
              <w:divBdr>
                <w:top w:val="none" w:sz="0" w:space="0" w:color="auto"/>
                <w:left w:val="none" w:sz="0" w:space="0" w:color="auto"/>
                <w:bottom w:val="none" w:sz="0" w:space="0" w:color="auto"/>
                <w:right w:val="none" w:sz="0" w:space="0" w:color="auto"/>
              </w:divBdr>
              <w:divsChild>
                <w:div w:id="78911273">
                  <w:marLeft w:val="0"/>
                  <w:marRight w:val="0"/>
                  <w:marTop w:val="0"/>
                  <w:marBottom w:val="240"/>
                  <w:divBdr>
                    <w:top w:val="none" w:sz="0" w:space="0" w:color="auto"/>
                    <w:left w:val="none" w:sz="0" w:space="0" w:color="auto"/>
                    <w:bottom w:val="none" w:sz="0" w:space="0" w:color="auto"/>
                    <w:right w:val="none" w:sz="0" w:space="0" w:color="auto"/>
                  </w:divBdr>
                  <w:divsChild>
                    <w:div w:id="1228801191">
                      <w:marLeft w:val="0"/>
                      <w:marRight w:val="0"/>
                      <w:marTop w:val="0"/>
                      <w:marBottom w:val="0"/>
                      <w:divBdr>
                        <w:top w:val="none" w:sz="0" w:space="0" w:color="auto"/>
                        <w:left w:val="none" w:sz="0" w:space="0" w:color="auto"/>
                        <w:bottom w:val="none" w:sz="0" w:space="0" w:color="auto"/>
                        <w:right w:val="none" w:sz="0" w:space="0" w:color="auto"/>
                      </w:divBdr>
                    </w:div>
                  </w:divsChild>
                </w:div>
                <w:div w:id="1517115359">
                  <w:marLeft w:val="0"/>
                  <w:marRight w:val="0"/>
                  <w:marTop w:val="0"/>
                  <w:marBottom w:val="240"/>
                  <w:divBdr>
                    <w:top w:val="none" w:sz="0" w:space="0" w:color="auto"/>
                    <w:left w:val="none" w:sz="0" w:space="0" w:color="auto"/>
                    <w:bottom w:val="none" w:sz="0" w:space="0" w:color="auto"/>
                    <w:right w:val="none" w:sz="0" w:space="0" w:color="auto"/>
                  </w:divBdr>
                  <w:divsChild>
                    <w:div w:id="298388597">
                      <w:marLeft w:val="0"/>
                      <w:marRight w:val="0"/>
                      <w:marTop w:val="0"/>
                      <w:marBottom w:val="0"/>
                      <w:divBdr>
                        <w:top w:val="none" w:sz="0" w:space="0" w:color="auto"/>
                        <w:left w:val="none" w:sz="0" w:space="0" w:color="auto"/>
                        <w:bottom w:val="none" w:sz="0" w:space="0" w:color="auto"/>
                        <w:right w:val="none" w:sz="0" w:space="0" w:color="auto"/>
                      </w:divBdr>
                    </w:div>
                    <w:div w:id="1827742361">
                      <w:marLeft w:val="0"/>
                      <w:marRight w:val="0"/>
                      <w:marTop w:val="0"/>
                      <w:marBottom w:val="0"/>
                      <w:divBdr>
                        <w:top w:val="none" w:sz="0" w:space="0" w:color="auto"/>
                        <w:left w:val="none" w:sz="0" w:space="0" w:color="auto"/>
                        <w:bottom w:val="none" w:sz="0" w:space="0" w:color="auto"/>
                        <w:right w:val="none" w:sz="0" w:space="0" w:color="auto"/>
                      </w:divBdr>
                    </w:div>
                  </w:divsChild>
                </w:div>
                <w:div w:id="837503531">
                  <w:marLeft w:val="0"/>
                  <w:marRight w:val="0"/>
                  <w:marTop w:val="0"/>
                  <w:marBottom w:val="240"/>
                  <w:divBdr>
                    <w:top w:val="none" w:sz="0" w:space="0" w:color="auto"/>
                    <w:left w:val="none" w:sz="0" w:space="0" w:color="auto"/>
                    <w:bottom w:val="none" w:sz="0" w:space="0" w:color="auto"/>
                    <w:right w:val="none" w:sz="0" w:space="0" w:color="auto"/>
                  </w:divBdr>
                  <w:divsChild>
                    <w:div w:id="576866999">
                      <w:marLeft w:val="0"/>
                      <w:marRight w:val="0"/>
                      <w:marTop w:val="0"/>
                      <w:marBottom w:val="0"/>
                      <w:divBdr>
                        <w:top w:val="none" w:sz="0" w:space="0" w:color="auto"/>
                        <w:left w:val="none" w:sz="0" w:space="0" w:color="auto"/>
                        <w:bottom w:val="none" w:sz="0" w:space="0" w:color="auto"/>
                        <w:right w:val="none" w:sz="0" w:space="0" w:color="auto"/>
                      </w:divBdr>
                    </w:div>
                    <w:div w:id="1618633200">
                      <w:marLeft w:val="0"/>
                      <w:marRight w:val="0"/>
                      <w:marTop w:val="0"/>
                      <w:marBottom w:val="0"/>
                      <w:divBdr>
                        <w:top w:val="none" w:sz="0" w:space="0" w:color="auto"/>
                        <w:left w:val="none" w:sz="0" w:space="0" w:color="auto"/>
                        <w:bottom w:val="none" w:sz="0" w:space="0" w:color="auto"/>
                        <w:right w:val="none" w:sz="0" w:space="0" w:color="auto"/>
                      </w:divBdr>
                    </w:div>
                    <w:div w:id="211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9518">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78167287">
      <w:bodyDiv w:val="1"/>
      <w:marLeft w:val="0"/>
      <w:marRight w:val="0"/>
      <w:marTop w:val="0"/>
      <w:marBottom w:val="0"/>
      <w:divBdr>
        <w:top w:val="none" w:sz="0" w:space="0" w:color="auto"/>
        <w:left w:val="none" w:sz="0" w:space="0" w:color="auto"/>
        <w:bottom w:val="none" w:sz="0" w:space="0" w:color="auto"/>
        <w:right w:val="none" w:sz="0" w:space="0" w:color="auto"/>
      </w:divBdr>
      <w:divsChild>
        <w:div w:id="1145589854">
          <w:marLeft w:val="0"/>
          <w:marRight w:val="0"/>
          <w:marTop w:val="0"/>
          <w:marBottom w:val="0"/>
          <w:divBdr>
            <w:top w:val="none" w:sz="0" w:space="0" w:color="auto"/>
            <w:left w:val="none" w:sz="0" w:space="0" w:color="auto"/>
            <w:bottom w:val="none" w:sz="0" w:space="0" w:color="auto"/>
            <w:right w:val="none" w:sz="0" w:space="0" w:color="auto"/>
          </w:divBdr>
        </w:div>
        <w:div w:id="1241331588">
          <w:marLeft w:val="0"/>
          <w:marRight w:val="0"/>
          <w:marTop w:val="0"/>
          <w:marBottom w:val="0"/>
          <w:divBdr>
            <w:top w:val="none" w:sz="0" w:space="0" w:color="auto"/>
            <w:left w:val="none" w:sz="0" w:space="0" w:color="auto"/>
            <w:bottom w:val="none" w:sz="0" w:space="0" w:color="auto"/>
            <w:right w:val="none" w:sz="0" w:space="0" w:color="auto"/>
          </w:divBdr>
        </w:div>
      </w:divsChild>
    </w:div>
    <w:div w:id="390353327">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63235732">
      <w:bodyDiv w:val="1"/>
      <w:marLeft w:val="0"/>
      <w:marRight w:val="0"/>
      <w:marTop w:val="0"/>
      <w:marBottom w:val="0"/>
      <w:divBdr>
        <w:top w:val="none" w:sz="0" w:space="0" w:color="auto"/>
        <w:left w:val="none" w:sz="0" w:space="0" w:color="auto"/>
        <w:bottom w:val="none" w:sz="0" w:space="0" w:color="auto"/>
        <w:right w:val="none" w:sz="0" w:space="0" w:color="auto"/>
      </w:divBdr>
      <w:divsChild>
        <w:div w:id="352149938">
          <w:marLeft w:val="0"/>
          <w:marRight w:val="0"/>
          <w:marTop w:val="0"/>
          <w:marBottom w:val="0"/>
          <w:divBdr>
            <w:top w:val="none" w:sz="0" w:space="0" w:color="auto"/>
            <w:left w:val="none" w:sz="0" w:space="0" w:color="auto"/>
            <w:bottom w:val="none" w:sz="0" w:space="0" w:color="auto"/>
            <w:right w:val="none" w:sz="0" w:space="0" w:color="auto"/>
          </w:divBdr>
        </w:div>
      </w:divsChild>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38737316">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57473182">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5212465">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77056354">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32835312">
      <w:bodyDiv w:val="1"/>
      <w:marLeft w:val="0"/>
      <w:marRight w:val="0"/>
      <w:marTop w:val="0"/>
      <w:marBottom w:val="0"/>
      <w:divBdr>
        <w:top w:val="none" w:sz="0" w:space="0" w:color="auto"/>
        <w:left w:val="none" w:sz="0" w:space="0" w:color="auto"/>
        <w:bottom w:val="none" w:sz="0" w:space="0" w:color="auto"/>
        <w:right w:val="none" w:sz="0" w:space="0" w:color="auto"/>
      </w:divBdr>
      <w:divsChild>
        <w:div w:id="1948271158">
          <w:marLeft w:val="0"/>
          <w:marRight w:val="0"/>
          <w:marTop w:val="100"/>
          <w:marBottom w:val="100"/>
          <w:divBdr>
            <w:top w:val="none" w:sz="0" w:space="0" w:color="auto"/>
            <w:left w:val="none" w:sz="0" w:space="0" w:color="auto"/>
            <w:bottom w:val="none" w:sz="0" w:space="0" w:color="auto"/>
            <w:right w:val="none" w:sz="0" w:space="0" w:color="auto"/>
          </w:divBdr>
          <w:divsChild>
            <w:div w:id="1907765847">
              <w:marLeft w:val="0"/>
              <w:marRight w:val="0"/>
              <w:marTop w:val="0"/>
              <w:marBottom w:val="240"/>
              <w:divBdr>
                <w:top w:val="none" w:sz="0" w:space="0" w:color="auto"/>
                <w:left w:val="none" w:sz="0" w:space="0" w:color="auto"/>
                <w:bottom w:val="none" w:sz="0" w:space="0" w:color="auto"/>
                <w:right w:val="none" w:sz="0" w:space="0" w:color="auto"/>
              </w:divBdr>
            </w:div>
            <w:div w:id="1154448232">
              <w:marLeft w:val="0"/>
              <w:marRight w:val="0"/>
              <w:marTop w:val="0"/>
              <w:marBottom w:val="0"/>
              <w:divBdr>
                <w:top w:val="none" w:sz="0" w:space="0" w:color="auto"/>
                <w:left w:val="none" w:sz="0" w:space="0" w:color="auto"/>
                <w:bottom w:val="none" w:sz="0" w:space="0" w:color="auto"/>
                <w:right w:val="none" w:sz="0" w:space="0" w:color="auto"/>
              </w:divBdr>
              <w:divsChild>
                <w:div w:id="1899583287">
                  <w:marLeft w:val="0"/>
                  <w:marRight w:val="0"/>
                  <w:marTop w:val="0"/>
                  <w:marBottom w:val="240"/>
                  <w:divBdr>
                    <w:top w:val="none" w:sz="0" w:space="0" w:color="auto"/>
                    <w:left w:val="none" w:sz="0" w:space="0" w:color="auto"/>
                    <w:bottom w:val="none" w:sz="0" w:space="0" w:color="auto"/>
                    <w:right w:val="none" w:sz="0" w:space="0" w:color="auto"/>
                  </w:divBdr>
                  <w:divsChild>
                    <w:div w:id="1081368816">
                      <w:marLeft w:val="0"/>
                      <w:marRight w:val="0"/>
                      <w:marTop w:val="0"/>
                      <w:marBottom w:val="0"/>
                      <w:divBdr>
                        <w:top w:val="none" w:sz="0" w:space="0" w:color="auto"/>
                        <w:left w:val="none" w:sz="0" w:space="0" w:color="auto"/>
                        <w:bottom w:val="none" w:sz="0" w:space="0" w:color="auto"/>
                        <w:right w:val="none" w:sz="0" w:space="0" w:color="auto"/>
                      </w:divBdr>
                    </w:div>
                  </w:divsChild>
                </w:div>
                <w:div w:id="1323657156">
                  <w:marLeft w:val="0"/>
                  <w:marRight w:val="0"/>
                  <w:marTop w:val="0"/>
                  <w:marBottom w:val="240"/>
                  <w:divBdr>
                    <w:top w:val="none" w:sz="0" w:space="0" w:color="auto"/>
                    <w:left w:val="none" w:sz="0" w:space="0" w:color="auto"/>
                    <w:bottom w:val="none" w:sz="0" w:space="0" w:color="auto"/>
                    <w:right w:val="none" w:sz="0" w:space="0" w:color="auto"/>
                  </w:divBdr>
                  <w:divsChild>
                    <w:div w:id="1773815171">
                      <w:marLeft w:val="0"/>
                      <w:marRight w:val="0"/>
                      <w:marTop w:val="0"/>
                      <w:marBottom w:val="0"/>
                      <w:divBdr>
                        <w:top w:val="none" w:sz="0" w:space="0" w:color="auto"/>
                        <w:left w:val="none" w:sz="0" w:space="0" w:color="auto"/>
                        <w:bottom w:val="none" w:sz="0" w:space="0" w:color="auto"/>
                        <w:right w:val="none" w:sz="0" w:space="0" w:color="auto"/>
                      </w:divBdr>
                    </w:div>
                    <w:div w:id="1034697848">
                      <w:marLeft w:val="0"/>
                      <w:marRight w:val="0"/>
                      <w:marTop w:val="0"/>
                      <w:marBottom w:val="0"/>
                      <w:divBdr>
                        <w:top w:val="none" w:sz="0" w:space="0" w:color="auto"/>
                        <w:left w:val="none" w:sz="0" w:space="0" w:color="auto"/>
                        <w:bottom w:val="none" w:sz="0" w:space="0" w:color="auto"/>
                        <w:right w:val="none" w:sz="0" w:space="0" w:color="auto"/>
                      </w:divBdr>
                    </w:div>
                  </w:divsChild>
                </w:div>
                <w:div w:id="1945920404">
                  <w:marLeft w:val="0"/>
                  <w:marRight w:val="0"/>
                  <w:marTop w:val="0"/>
                  <w:marBottom w:val="240"/>
                  <w:divBdr>
                    <w:top w:val="none" w:sz="0" w:space="0" w:color="auto"/>
                    <w:left w:val="none" w:sz="0" w:space="0" w:color="auto"/>
                    <w:bottom w:val="none" w:sz="0" w:space="0" w:color="auto"/>
                    <w:right w:val="none" w:sz="0" w:space="0" w:color="auto"/>
                  </w:divBdr>
                  <w:divsChild>
                    <w:div w:id="2057119866">
                      <w:marLeft w:val="0"/>
                      <w:marRight w:val="0"/>
                      <w:marTop w:val="0"/>
                      <w:marBottom w:val="0"/>
                      <w:divBdr>
                        <w:top w:val="none" w:sz="0" w:space="0" w:color="auto"/>
                        <w:left w:val="none" w:sz="0" w:space="0" w:color="auto"/>
                        <w:bottom w:val="none" w:sz="0" w:space="0" w:color="auto"/>
                        <w:right w:val="none" w:sz="0" w:space="0" w:color="auto"/>
                      </w:divBdr>
                    </w:div>
                    <w:div w:id="1970819221">
                      <w:marLeft w:val="0"/>
                      <w:marRight w:val="0"/>
                      <w:marTop w:val="0"/>
                      <w:marBottom w:val="0"/>
                      <w:divBdr>
                        <w:top w:val="none" w:sz="0" w:space="0" w:color="auto"/>
                        <w:left w:val="none" w:sz="0" w:space="0" w:color="auto"/>
                        <w:bottom w:val="none" w:sz="0" w:space="0" w:color="auto"/>
                        <w:right w:val="none" w:sz="0" w:space="0" w:color="auto"/>
                      </w:divBdr>
                    </w:div>
                    <w:div w:id="11891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1156963">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670958142">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45029182">
      <w:bodyDiv w:val="1"/>
      <w:marLeft w:val="0"/>
      <w:marRight w:val="0"/>
      <w:marTop w:val="0"/>
      <w:marBottom w:val="0"/>
      <w:divBdr>
        <w:top w:val="none" w:sz="0" w:space="0" w:color="auto"/>
        <w:left w:val="none" w:sz="0" w:space="0" w:color="auto"/>
        <w:bottom w:val="none" w:sz="0" w:space="0" w:color="auto"/>
        <w:right w:val="none" w:sz="0" w:space="0" w:color="auto"/>
      </w:divBdr>
    </w:div>
    <w:div w:id="746004141">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773478082">
      <w:bodyDiv w:val="1"/>
      <w:marLeft w:val="0"/>
      <w:marRight w:val="0"/>
      <w:marTop w:val="0"/>
      <w:marBottom w:val="0"/>
      <w:divBdr>
        <w:top w:val="none" w:sz="0" w:space="0" w:color="auto"/>
        <w:left w:val="none" w:sz="0" w:space="0" w:color="auto"/>
        <w:bottom w:val="none" w:sz="0" w:space="0" w:color="auto"/>
        <w:right w:val="none" w:sz="0" w:space="0" w:color="auto"/>
      </w:divBdr>
      <w:divsChild>
        <w:div w:id="1325635">
          <w:marLeft w:val="0"/>
          <w:marRight w:val="0"/>
          <w:marTop w:val="0"/>
          <w:marBottom w:val="0"/>
          <w:divBdr>
            <w:top w:val="none" w:sz="0" w:space="0" w:color="auto"/>
            <w:left w:val="none" w:sz="0" w:space="0" w:color="auto"/>
            <w:bottom w:val="none" w:sz="0" w:space="0" w:color="auto"/>
            <w:right w:val="none" w:sz="0" w:space="0" w:color="auto"/>
          </w:divBdr>
        </w:div>
      </w:divsChild>
    </w:div>
    <w:div w:id="789056473">
      <w:bodyDiv w:val="1"/>
      <w:marLeft w:val="0"/>
      <w:marRight w:val="0"/>
      <w:marTop w:val="0"/>
      <w:marBottom w:val="0"/>
      <w:divBdr>
        <w:top w:val="none" w:sz="0" w:space="0" w:color="auto"/>
        <w:left w:val="none" w:sz="0" w:space="0" w:color="auto"/>
        <w:bottom w:val="none" w:sz="0" w:space="0" w:color="auto"/>
        <w:right w:val="none" w:sz="0" w:space="0" w:color="auto"/>
      </w:divBdr>
      <w:divsChild>
        <w:div w:id="1319727777">
          <w:marLeft w:val="0"/>
          <w:marRight w:val="0"/>
          <w:marTop w:val="100"/>
          <w:marBottom w:val="100"/>
          <w:divBdr>
            <w:top w:val="none" w:sz="0" w:space="0" w:color="auto"/>
            <w:left w:val="none" w:sz="0" w:space="0" w:color="auto"/>
            <w:bottom w:val="none" w:sz="0" w:space="0" w:color="auto"/>
            <w:right w:val="none" w:sz="0" w:space="0" w:color="auto"/>
          </w:divBdr>
          <w:divsChild>
            <w:div w:id="1855875406">
              <w:marLeft w:val="0"/>
              <w:marRight w:val="0"/>
              <w:marTop w:val="0"/>
              <w:marBottom w:val="240"/>
              <w:divBdr>
                <w:top w:val="none" w:sz="0" w:space="0" w:color="auto"/>
                <w:left w:val="none" w:sz="0" w:space="0" w:color="auto"/>
                <w:bottom w:val="none" w:sz="0" w:space="0" w:color="auto"/>
                <w:right w:val="none" w:sz="0" w:space="0" w:color="auto"/>
              </w:divBdr>
            </w:div>
            <w:div w:id="1565871822">
              <w:marLeft w:val="0"/>
              <w:marRight w:val="0"/>
              <w:marTop w:val="0"/>
              <w:marBottom w:val="0"/>
              <w:divBdr>
                <w:top w:val="none" w:sz="0" w:space="0" w:color="auto"/>
                <w:left w:val="none" w:sz="0" w:space="0" w:color="auto"/>
                <w:bottom w:val="none" w:sz="0" w:space="0" w:color="auto"/>
                <w:right w:val="none" w:sz="0" w:space="0" w:color="auto"/>
              </w:divBdr>
              <w:divsChild>
                <w:div w:id="1963683508">
                  <w:marLeft w:val="0"/>
                  <w:marRight w:val="0"/>
                  <w:marTop w:val="0"/>
                  <w:marBottom w:val="240"/>
                  <w:divBdr>
                    <w:top w:val="none" w:sz="0" w:space="0" w:color="auto"/>
                    <w:left w:val="none" w:sz="0" w:space="0" w:color="auto"/>
                    <w:bottom w:val="none" w:sz="0" w:space="0" w:color="auto"/>
                    <w:right w:val="none" w:sz="0" w:space="0" w:color="auto"/>
                  </w:divBdr>
                  <w:divsChild>
                    <w:div w:id="1993637493">
                      <w:marLeft w:val="0"/>
                      <w:marRight w:val="0"/>
                      <w:marTop w:val="0"/>
                      <w:marBottom w:val="0"/>
                      <w:divBdr>
                        <w:top w:val="none" w:sz="0" w:space="0" w:color="auto"/>
                        <w:left w:val="none" w:sz="0" w:space="0" w:color="auto"/>
                        <w:bottom w:val="none" w:sz="0" w:space="0" w:color="auto"/>
                        <w:right w:val="none" w:sz="0" w:space="0" w:color="auto"/>
                      </w:divBdr>
                    </w:div>
                  </w:divsChild>
                </w:div>
                <w:div w:id="360593488">
                  <w:marLeft w:val="0"/>
                  <w:marRight w:val="0"/>
                  <w:marTop w:val="0"/>
                  <w:marBottom w:val="240"/>
                  <w:divBdr>
                    <w:top w:val="none" w:sz="0" w:space="0" w:color="auto"/>
                    <w:left w:val="none" w:sz="0" w:space="0" w:color="auto"/>
                    <w:bottom w:val="none" w:sz="0" w:space="0" w:color="auto"/>
                    <w:right w:val="none" w:sz="0" w:space="0" w:color="auto"/>
                  </w:divBdr>
                  <w:divsChild>
                    <w:div w:id="144199370">
                      <w:marLeft w:val="0"/>
                      <w:marRight w:val="0"/>
                      <w:marTop w:val="0"/>
                      <w:marBottom w:val="0"/>
                      <w:divBdr>
                        <w:top w:val="none" w:sz="0" w:space="0" w:color="auto"/>
                        <w:left w:val="none" w:sz="0" w:space="0" w:color="auto"/>
                        <w:bottom w:val="none" w:sz="0" w:space="0" w:color="auto"/>
                        <w:right w:val="none" w:sz="0" w:space="0" w:color="auto"/>
                      </w:divBdr>
                    </w:div>
                    <w:div w:id="1109858243">
                      <w:marLeft w:val="0"/>
                      <w:marRight w:val="0"/>
                      <w:marTop w:val="0"/>
                      <w:marBottom w:val="0"/>
                      <w:divBdr>
                        <w:top w:val="none" w:sz="0" w:space="0" w:color="auto"/>
                        <w:left w:val="none" w:sz="0" w:space="0" w:color="auto"/>
                        <w:bottom w:val="none" w:sz="0" w:space="0" w:color="auto"/>
                        <w:right w:val="none" w:sz="0" w:space="0" w:color="auto"/>
                      </w:divBdr>
                    </w:div>
                  </w:divsChild>
                </w:div>
                <w:div w:id="1890191036">
                  <w:marLeft w:val="0"/>
                  <w:marRight w:val="0"/>
                  <w:marTop w:val="0"/>
                  <w:marBottom w:val="240"/>
                  <w:divBdr>
                    <w:top w:val="none" w:sz="0" w:space="0" w:color="auto"/>
                    <w:left w:val="none" w:sz="0" w:space="0" w:color="auto"/>
                    <w:bottom w:val="none" w:sz="0" w:space="0" w:color="auto"/>
                    <w:right w:val="none" w:sz="0" w:space="0" w:color="auto"/>
                  </w:divBdr>
                  <w:divsChild>
                    <w:div w:id="2020966191">
                      <w:marLeft w:val="0"/>
                      <w:marRight w:val="0"/>
                      <w:marTop w:val="0"/>
                      <w:marBottom w:val="0"/>
                      <w:divBdr>
                        <w:top w:val="none" w:sz="0" w:space="0" w:color="auto"/>
                        <w:left w:val="none" w:sz="0" w:space="0" w:color="auto"/>
                        <w:bottom w:val="none" w:sz="0" w:space="0" w:color="auto"/>
                        <w:right w:val="none" w:sz="0" w:space="0" w:color="auto"/>
                      </w:divBdr>
                    </w:div>
                    <w:div w:id="1850481745">
                      <w:marLeft w:val="0"/>
                      <w:marRight w:val="0"/>
                      <w:marTop w:val="0"/>
                      <w:marBottom w:val="0"/>
                      <w:divBdr>
                        <w:top w:val="none" w:sz="0" w:space="0" w:color="auto"/>
                        <w:left w:val="none" w:sz="0" w:space="0" w:color="auto"/>
                        <w:bottom w:val="none" w:sz="0" w:space="0" w:color="auto"/>
                        <w:right w:val="none" w:sz="0" w:space="0" w:color="auto"/>
                      </w:divBdr>
                    </w:div>
                    <w:div w:id="1791168816">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843465821">
                      <w:marLeft w:val="0"/>
                      <w:marRight w:val="0"/>
                      <w:marTop w:val="0"/>
                      <w:marBottom w:val="0"/>
                      <w:divBdr>
                        <w:top w:val="none" w:sz="0" w:space="0" w:color="auto"/>
                        <w:left w:val="none" w:sz="0" w:space="0" w:color="auto"/>
                        <w:bottom w:val="none" w:sz="0" w:space="0" w:color="auto"/>
                        <w:right w:val="none" w:sz="0" w:space="0" w:color="auto"/>
                      </w:divBdr>
                    </w:div>
                    <w:div w:id="46029282">
                      <w:marLeft w:val="0"/>
                      <w:marRight w:val="0"/>
                      <w:marTop w:val="0"/>
                      <w:marBottom w:val="0"/>
                      <w:divBdr>
                        <w:top w:val="none" w:sz="0" w:space="0" w:color="auto"/>
                        <w:left w:val="none" w:sz="0" w:space="0" w:color="auto"/>
                        <w:bottom w:val="none" w:sz="0" w:space="0" w:color="auto"/>
                        <w:right w:val="none" w:sz="0" w:space="0" w:color="auto"/>
                      </w:divBdr>
                    </w:div>
                    <w:div w:id="1407341023">
                      <w:marLeft w:val="0"/>
                      <w:marRight w:val="0"/>
                      <w:marTop w:val="0"/>
                      <w:marBottom w:val="0"/>
                      <w:divBdr>
                        <w:top w:val="none" w:sz="0" w:space="0" w:color="auto"/>
                        <w:left w:val="none" w:sz="0" w:space="0" w:color="auto"/>
                        <w:bottom w:val="none" w:sz="0" w:space="0" w:color="auto"/>
                        <w:right w:val="none" w:sz="0" w:space="0" w:color="auto"/>
                      </w:divBdr>
                    </w:div>
                    <w:div w:id="2046640196">
                      <w:marLeft w:val="0"/>
                      <w:marRight w:val="0"/>
                      <w:marTop w:val="0"/>
                      <w:marBottom w:val="0"/>
                      <w:divBdr>
                        <w:top w:val="none" w:sz="0" w:space="0" w:color="auto"/>
                        <w:left w:val="none" w:sz="0" w:space="0" w:color="auto"/>
                        <w:bottom w:val="none" w:sz="0" w:space="0" w:color="auto"/>
                        <w:right w:val="none" w:sz="0" w:space="0" w:color="auto"/>
                      </w:divBdr>
                    </w:div>
                    <w:div w:id="123273250">
                      <w:marLeft w:val="0"/>
                      <w:marRight w:val="0"/>
                      <w:marTop w:val="0"/>
                      <w:marBottom w:val="0"/>
                      <w:divBdr>
                        <w:top w:val="none" w:sz="0" w:space="0" w:color="auto"/>
                        <w:left w:val="none" w:sz="0" w:space="0" w:color="auto"/>
                        <w:bottom w:val="none" w:sz="0" w:space="0" w:color="auto"/>
                        <w:right w:val="none" w:sz="0" w:space="0" w:color="auto"/>
                      </w:divBdr>
                    </w:div>
                    <w:div w:id="615798330">
                      <w:marLeft w:val="0"/>
                      <w:marRight w:val="0"/>
                      <w:marTop w:val="0"/>
                      <w:marBottom w:val="0"/>
                      <w:divBdr>
                        <w:top w:val="none" w:sz="0" w:space="0" w:color="auto"/>
                        <w:left w:val="none" w:sz="0" w:space="0" w:color="auto"/>
                        <w:bottom w:val="none" w:sz="0" w:space="0" w:color="auto"/>
                        <w:right w:val="none" w:sz="0" w:space="0" w:color="auto"/>
                      </w:divBdr>
                    </w:div>
                    <w:div w:id="19937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97477">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22357156">
      <w:bodyDiv w:val="1"/>
      <w:marLeft w:val="0"/>
      <w:marRight w:val="0"/>
      <w:marTop w:val="0"/>
      <w:marBottom w:val="0"/>
      <w:divBdr>
        <w:top w:val="none" w:sz="0" w:space="0" w:color="auto"/>
        <w:left w:val="none" w:sz="0" w:space="0" w:color="auto"/>
        <w:bottom w:val="none" w:sz="0" w:space="0" w:color="auto"/>
        <w:right w:val="none" w:sz="0" w:space="0" w:color="auto"/>
      </w:divBdr>
    </w:div>
    <w:div w:id="832452387">
      <w:bodyDiv w:val="1"/>
      <w:marLeft w:val="0"/>
      <w:marRight w:val="0"/>
      <w:marTop w:val="0"/>
      <w:marBottom w:val="0"/>
      <w:divBdr>
        <w:top w:val="none" w:sz="0" w:space="0" w:color="auto"/>
        <w:left w:val="none" w:sz="0" w:space="0" w:color="auto"/>
        <w:bottom w:val="none" w:sz="0" w:space="0" w:color="auto"/>
        <w:right w:val="none" w:sz="0" w:space="0" w:color="auto"/>
      </w:divBdr>
    </w:div>
    <w:div w:id="832719051">
      <w:bodyDiv w:val="1"/>
      <w:marLeft w:val="0"/>
      <w:marRight w:val="0"/>
      <w:marTop w:val="0"/>
      <w:marBottom w:val="0"/>
      <w:divBdr>
        <w:top w:val="none" w:sz="0" w:space="0" w:color="auto"/>
        <w:left w:val="none" w:sz="0" w:space="0" w:color="auto"/>
        <w:bottom w:val="none" w:sz="0" w:space="0" w:color="auto"/>
        <w:right w:val="none" w:sz="0" w:space="0" w:color="auto"/>
      </w:divBdr>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286615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1146700">
      <w:bodyDiv w:val="1"/>
      <w:marLeft w:val="0"/>
      <w:marRight w:val="0"/>
      <w:marTop w:val="0"/>
      <w:marBottom w:val="0"/>
      <w:divBdr>
        <w:top w:val="none" w:sz="0" w:space="0" w:color="auto"/>
        <w:left w:val="none" w:sz="0" w:space="0" w:color="auto"/>
        <w:bottom w:val="none" w:sz="0" w:space="0" w:color="auto"/>
        <w:right w:val="none" w:sz="0" w:space="0" w:color="auto"/>
      </w:divBdr>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79898336">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887961118">
      <w:bodyDiv w:val="1"/>
      <w:marLeft w:val="0"/>
      <w:marRight w:val="0"/>
      <w:marTop w:val="0"/>
      <w:marBottom w:val="0"/>
      <w:divBdr>
        <w:top w:val="none" w:sz="0" w:space="0" w:color="auto"/>
        <w:left w:val="none" w:sz="0" w:space="0" w:color="auto"/>
        <w:bottom w:val="none" w:sz="0" w:space="0" w:color="auto"/>
        <w:right w:val="none" w:sz="0" w:space="0" w:color="auto"/>
      </w:divBdr>
    </w:div>
    <w:div w:id="890968578">
      <w:bodyDiv w:val="1"/>
      <w:marLeft w:val="0"/>
      <w:marRight w:val="0"/>
      <w:marTop w:val="0"/>
      <w:marBottom w:val="0"/>
      <w:divBdr>
        <w:top w:val="none" w:sz="0" w:space="0" w:color="auto"/>
        <w:left w:val="none" w:sz="0" w:space="0" w:color="auto"/>
        <w:bottom w:val="none" w:sz="0" w:space="0" w:color="auto"/>
        <w:right w:val="none" w:sz="0" w:space="0" w:color="auto"/>
      </w:divBdr>
      <w:divsChild>
        <w:div w:id="167067047">
          <w:marLeft w:val="0"/>
          <w:marRight w:val="0"/>
          <w:marTop w:val="0"/>
          <w:marBottom w:val="0"/>
          <w:divBdr>
            <w:top w:val="none" w:sz="0" w:space="0" w:color="auto"/>
            <w:left w:val="none" w:sz="0" w:space="0" w:color="auto"/>
            <w:bottom w:val="none" w:sz="0" w:space="0" w:color="auto"/>
            <w:right w:val="none" w:sz="0" w:space="0" w:color="auto"/>
          </w:divBdr>
        </w:div>
        <w:div w:id="1465544830">
          <w:marLeft w:val="0"/>
          <w:marRight w:val="0"/>
          <w:marTop w:val="0"/>
          <w:marBottom w:val="0"/>
          <w:divBdr>
            <w:top w:val="none" w:sz="0" w:space="0" w:color="auto"/>
            <w:left w:val="none" w:sz="0" w:space="0" w:color="auto"/>
            <w:bottom w:val="none" w:sz="0" w:space="0" w:color="auto"/>
            <w:right w:val="none" w:sz="0" w:space="0" w:color="auto"/>
          </w:divBdr>
        </w:div>
      </w:divsChild>
    </w:div>
    <w:div w:id="904533222">
      <w:bodyDiv w:val="1"/>
      <w:marLeft w:val="0"/>
      <w:marRight w:val="0"/>
      <w:marTop w:val="0"/>
      <w:marBottom w:val="0"/>
      <w:divBdr>
        <w:top w:val="none" w:sz="0" w:space="0" w:color="auto"/>
        <w:left w:val="none" w:sz="0" w:space="0" w:color="auto"/>
        <w:bottom w:val="none" w:sz="0" w:space="0" w:color="auto"/>
        <w:right w:val="none" w:sz="0" w:space="0" w:color="auto"/>
      </w:divBdr>
    </w:div>
    <w:div w:id="906840172">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38022844">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04432493">
      <w:bodyDiv w:val="1"/>
      <w:marLeft w:val="0"/>
      <w:marRight w:val="0"/>
      <w:marTop w:val="0"/>
      <w:marBottom w:val="0"/>
      <w:divBdr>
        <w:top w:val="none" w:sz="0" w:space="0" w:color="auto"/>
        <w:left w:val="none" w:sz="0" w:space="0" w:color="auto"/>
        <w:bottom w:val="none" w:sz="0" w:space="0" w:color="auto"/>
        <w:right w:val="none" w:sz="0" w:space="0" w:color="auto"/>
      </w:divBdr>
    </w:div>
    <w:div w:id="1004742165">
      <w:bodyDiv w:val="1"/>
      <w:marLeft w:val="0"/>
      <w:marRight w:val="0"/>
      <w:marTop w:val="0"/>
      <w:marBottom w:val="0"/>
      <w:divBdr>
        <w:top w:val="none" w:sz="0" w:space="0" w:color="auto"/>
        <w:left w:val="none" w:sz="0" w:space="0" w:color="auto"/>
        <w:bottom w:val="none" w:sz="0" w:space="0" w:color="auto"/>
        <w:right w:val="none" w:sz="0" w:space="0" w:color="auto"/>
      </w:divBdr>
    </w:div>
    <w:div w:id="1018194679">
      <w:bodyDiv w:val="1"/>
      <w:marLeft w:val="0"/>
      <w:marRight w:val="0"/>
      <w:marTop w:val="0"/>
      <w:marBottom w:val="0"/>
      <w:divBdr>
        <w:top w:val="none" w:sz="0" w:space="0" w:color="auto"/>
        <w:left w:val="none" w:sz="0" w:space="0" w:color="auto"/>
        <w:bottom w:val="none" w:sz="0" w:space="0" w:color="auto"/>
        <w:right w:val="none" w:sz="0" w:space="0" w:color="auto"/>
      </w:divBdr>
      <w:divsChild>
        <w:div w:id="1722170717">
          <w:marLeft w:val="0"/>
          <w:marRight w:val="0"/>
          <w:marTop w:val="0"/>
          <w:marBottom w:val="0"/>
          <w:divBdr>
            <w:top w:val="none" w:sz="0" w:space="0" w:color="auto"/>
            <w:left w:val="none" w:sz="0" w:space="0" w:color="auto"/>
            <w:bottom w:val="none" w:sz="0" w:space="0" w:color="auto"/>
            <w:right w:val="none" w:sz="0" w:space="0" w:color="auto"/>
          </w:divBdr>
        </w:div>
      </w:divsChild>
    </w:div>
    <w:div w:id="1027680272">
      <w:bodyDiv w:val="1"/>
      <w:marLeft w:val="0"/>
      <w:marRight w:val="0"/>
      <w:marTop w:val="0"/>
      <w:marBottom w:val="0"/>
      <w:divBdr>
        <w:top w:val="none" w:sz="0" w:space="0" w:color="auto"/>
        <w:left w:val="none" w:sz="0" w:space="0" w:color="auto"/>
        <w:bottom w:val="none" w:sz="0" w:space="0" w:color="auto"/>
        <w:right w:val="none" w:sz="0" w:space="0" w:color="auto"/>
      </w:divBdr>
      <w:divsChild>
        <w:div w:id="1141461326">
          <w:marLeft w:val="0"/>
          <w:marRight w:val="0"/>
          <w:marTop w:val="100"/>
          <w:marBottom w:val="100"/>
          <w:divBdr>
            <w:top w:val="none" w:sz="0" w:space="0" w:color="auto"/>
            <w:left w:val="none" w:sz="0" w:space="0" w:color="auto"/>
            <w:bottom w:val="none" w:sz="0" w:space="0" w:color="auto"/>
            <w:right w:val="none" w:sz="0" w:space="0" w:color="auto"/>
          </w:divBdr>
          <w:divsChild>
            <w:div w:id="1502352503">
              <w:marLeft w:val="0"/>
              <w:marRight w:val="0"/>
              <w:marTop w:val="0"/>
              <w:marBottom w:val="180"/>
              <w:divBdr>
                <w:top w:val="none" w:sz="0" w:space="0" w:color="auto"/>
                <w:left w:val="none" w:sz="0" w:space="0" w:color="auto"/>
                <w:bottom w:val="none" w:sz="0" w:space="0" w:color="auto"/>
                <w:right w:val="none" w:sz="0" w:space="0" w:color="auto"/>
              </w:divBdr>
            </w:div>
            <w:div w:id="234509116">
              <w:marLeft w:val="0"/>
              <w:marRight w:val="0"/>
              <w:marTop w:val="0"/>
              <w:marBottom w:val="0"/>
              <w:divBdr>
                <w:top w:val="none" w:sz="0" w:space="0" w:color="auto"/>
                <w:left w:val="none" w:sz="0" w:space="0" w:color="auto"/>
                <w:bottom w:val="none" w:sz="0" w:space="0" w:color="auto"/>
                <w:right w:val="none" w:sz="0" w:space="0" w:color="auto"/>
              </w:divBdr>
              <w:divsChild>
                <w:div w:id="1399815653">
                  <w:marLeft w:val="0"/>
                  <w:marRight w:val="0"/>
                  <w:marTop w:val="0"/>
                  <w:marBottom w:val="240"/>
                  <w:divBdr>
                    <w:top w:val="none" w:sz="0" w:space="0" w:color="auto"/>
                    <w:left w:val="none" w:sz="0" w:space="0" w:color="auto"/>
                    <w:bottom w:val="none" w:sz="0" w:space="0" w:color="auto"/>
                    <w:right w:val="none" w:sz="0" w:space="0" w:color="auto"/>
                  </w:divBdr>
                  <w:divsChild>
                    <w:div w:id="865604772">
                      <w:marLeft w:val="0"/>
                      <w:marRight w:val="0"/>
                      <w:marTop w:val="0"/>
                      <w:marBottom w:val="0"/>
                      <w:divBdr>
                        <w:top w:val="none" w:sz="0" w:space="0" w:color="auto"/>
                        <w:left w:val="none" w:sz="0" w:space="0" w:color="auto"/>
                        <w:bottom w:val="none" w:sz="0" w:space="0" w:color="auto"/>
                        <w:right w:val="none" w:sz="0" w:space="0" w:color="auto"/>
                      </w:divBdr>
                    </w:div>
                  </w:divsChild>
                </w:div>
                <w:div w:id="1732652129">
                  <w:marLeft w:val="0"/>
                  <w:marRight w:val="0"/>
                  <w:marTop w:val="0"/>
                  <w:marBottom w:val="120"/>
                  <w:divBdr>
                    <w:top w:val="none" w:sz="0" w:space="0" w:color="auto"/>
                    <w:left w:val="none" w:sz="0" w:space="0" w:color="auto"/>
                    <w:bottom w:val="none" w:sz="0" w:space="0" w:color="auto"/>
                    <w:right w:val="none" w:sz="0" w:space="0" w:color="auto"/>
                  </w:divBdr>
                  <w:divsChild>
                    <w:div w:id="1921254986">
                      <w:marLeft w:val="0"/>
                      <w:marRight w:val="0"/>
                      <w:marTop w:val="0"/>
                      <w:marBottom w:val="0"/>
                      <w:divBdr>
                        <w:top w:val="none" w:sz="0" w:space="0" w:color="auto"/>
                        <w:left w:val="none" w:sz="0" w:space="0" w:color="auto"/>
                        <w:bottom w:val="none" w:sz="0" w:space="0" w:color="auto"/>
                        <w:right w:val="none" w:sz="0" w:space="0" w:color="auto"/>
                      </w:divBdr>
                    </w:div>
                    <w:div w:id="1401560626">
                      <w:marLeft w:val="0"/>
                      <w:marRight w:val="0"/>
                      <w:marTop w:val="0"/>
                      <w:marBottom w:val="0"/>
                      <w:divBdr>
                        <w:top w:val="none" w:sz="0" w:space="0" w:color="auto"/>
                        <w:left w:val="none" w:sz="0" w:space="0" w:color="auto"/>
                        <w:bottom w:val="none" w:sz="0" w:space="0" w:color="auto"/>
                        <w:right w:val="none" w:sz="0" w:space="0" w:color="auto"/>
                      </w:divBdr>
                    </w:div>
                  </w:divsChild>
                </w:div>
                <w:div w:id="1381857525">
                  <w:marLeft w:val="0"/>
                  <w:marRight w:val="0"/>
                  <w:marTop w:val="0"/>
                  <w:marBottom w:val="240"/>
                  <w:divBdr>
                    <w:top w:val="none" w:sz="0" w:space="0" w:color="auto"/>
                    <w:left w:val="none" w:sz="0" w:space="0" w:color="auto"/>
                    <w:bottom w:val="none" w:sz="0" w:space="0" w:color="auto"/>
                    <w:right w:val="none" w:sz="0" w:space="0" w:color="auto"/>
                  </w:divBdr>
                  <w:divsChild>
                    <w:div w:id="154414846">
                      <w:marLeft w:val="0"/>
                      <w:marRight w:val="0"/>
                      <w:marTop w:val="0"/>
                      <w:marBottom w:val="0"/>
                      <w:divBdr>
                        <w:top w:val="none" w:sz="0" w:space="0" w:color="auto"/>
                        <w:left w:val="none" w:sz="0" w:space="0" w:color="auto"/>
                        <w:bottom w:val="none" w:sz="0" w:space="0" w:color="auto"/>
                        <w:right w:val="none" w:sz="0" w:space="0" w:color="auto"/>
                      </w:divBdr>
                    </w:div>
                    <w:div w:id="1512378433">
                      <w:marLeft w:val="0"/>
                      <w:marRight w:val="0"/>
                      <w:marTop w:val="0"/>
                      <w:marBottom w:val="0"/>
                      <w:divBdr>
                        <w:top w:val="none" w:sz="0" w:space="0" w:color="auto"/>
                        <w:left w:val="none" w:sz="0" w:space="0" w:color="auto"/>
                        <w:bottom w:val="none" w:sz="0" w:space="0" w:color="auto"/>
                        <w:right w:val="none" w:sz="0" w:space="0" w:color="auto"/>
                      </w:divBdr>
                    </w:div>
                    <w:div w:id="671571196">
                      <w:marLeft w:val="0"/>
                      <w:marRight w:val="0"/>
                      <w:marTop w:val="0"/>
                      <w:marBottom w:val="0"/>
                      <w:divBdr>
                        <w:top w:val="none" w:sz="0" w:space="0" w:color="auto"/>
                        <w:left w:val="none" w:sz="0" w:space="0" w:color="auto"/>
                        <w:bottom w:val="none" w:sz="0" w:space="0" w:color="auto"/>
                        <w:right w:val="none" w:sz="0" w:space="0" w:color="auto"/>
                      </w:divBdr>
                    </w:div>
                    <w:div w:id="1544293951">
                      <w:marLeft w:val="0"/>
                      <w:marRight w:val="0"/>
                      <w:marTop w:val="0"/>
                      <w:marBottom w:val="0"/>
                      <w:divBdr>
                        <w:top w:val="none" w:sz="0" w:space="0" w:color="auto"/>
                        <w:left w:val="none" w:sz="0" w:space="0" w:color="auto"/>
                        <w:bottom w:val="none" w:sz="0" w:space="0" w:color="auto"/>
                        <w:right w:val="none" w:sz="0" w:space="0" w:color="auto"/>
                      </w:divBdr>
                    </w:div>
                    <w:div w:id="53623782">
                      <w:marLeft w:val="0"/>
                      <w:marRight w:val="0"/>
                      <w:marTop w:val="0"/>
                      <w:marBottom w:val="0"/>
                      <w:divBdr>
                        <w:top w:val="none" w:sz="0" w:space="0" w:color="auto"/>
                        <w:left w:val="none" w:sz="0" w:space="0" w:color="auto"/>
                        <w:bottom w:val="none" w:sz="0" w:space="0" w:color="auto"/>
                        <w:right w:val="none" w:sz="0" w:space="0" w:color="auto"/>
                      </w:divBdr>
                    </w:div>
                    <w:div w:id="687947593">
                      <w:marLeft w:val="0"/>
                      <w:marRight w:val="0"/>
                      <w:marTop w:val="0"/>
                      <w:marBottom w:val="0"/>
                      <w:divBdr>
                        <w:top w:val="none" w:sz="0" w:space="0" w:color="auto"/>
                        <w:left w:val="none" w:sz="0" w:space="0" w:color="auto"/>
                        <w:bottom w:val="none" w:sz="0" w:space="0" w:color="auto"/>
                        <w:right w:val="none" w:sz="0" w:space="0" w:color="auto"/>
                      </w:divBdr>
                    </w:div>
                    <w:div w:id="2036808805">
                      <w:marLeft w:val="0"/>
                      <w:marRight w:val="0"/>
                      <w:marTop w:val="0"/>
                      <w:marBottom w:val="0"/>
                      <w:divBdr>
                        <w:top w:val="none" w:sz="0" w:space="0" w:color="auto"/>
                        <w:left w:val="none" w:sz="0" w:space="0" w:color="auto"/>
                        <w:bottom w:val="none" w:sz="0" w:space="0" w:color="auto"/>
                        <w:right w:val="none" w:sz="0" w:space="0" w:color="auto"/>
                      </w:divBdr>
                    </w:div>
                    <w:div w:id="21093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43483039">
      <w:bodyDiv w:val="1"/>
      <w:marLeft w:val="0"/>
      <w:marRight w:val="0"/>
      <w:marTop w:val="0"/>
      <w:marBottom w:val="0"/>
      <w:divBdr>
        <w:top w:val="none" w:sz="0" w:space="0" w:color="auto"/>
        <w:left w:val="none" w:sz="0" w:space="0" w:color="auto"/>
        <w:bottom w:val="none" w:sz="0" w:space="0" w:color="auto"/>
        <w:right w:val="none" w:sz="0" w:space="0" w:color="auto"/>
      </w:divBdr>
    </w:div>
    <w:div w:id="1049263966">
      <w:bodyDiv w:val="1"/>
      <w:marLeft w:val="0"/>
      <w:marRight w:val="0"/>
      <w:marTop w:val="0"/>
      <w:marBottom w:val="0"/>
      <w:divBdr>
        <w:top w:val="none" w:sz="0" w:space="0" w:color="auto"/>
        <w:left w:val="none" w:sz="0" w:space="0" w:color="auto"/>
        <w:bottom w:val="none" w:sz="0" w:space="0" w:color="auto"/>
        <w:right w:val="none" w:sz="0" w:space="0" w:color="auto"/>
      </w:divBdr>
    </w:div>
    <w:div w:id="1050225879">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079526260">
      <w:bodyDiv w:val="1"/>
      <w:marLeft w:val="0"/>
      <w:marRight w:val="0"/>
      <w:marTop w:val="0"/>
      <w:marBottom w:val="0"/>
      <w:divBdr>
        <w:top w:val="none" w:sz="0" w:space="0" w:color="auto"/>
        <w:left w:val="none" w:sz="0" w:space="0" w:color="auto"/>
        <w:bottom w:val="none" w:sz="0" w:space="0" w:color="auto"/>
        <w:right w:val="none" w:sz="0" w:space="0" w:color="auto"/>
      </w:divBdr>
      <w:divsChild>
        <w:div w:id="411976309">
          <w:marLeft w:val="0"/>
          <w:marRight w:val="0"/>
          <w:marTop w:val="0"/>
          <w:marBottom w:val="0"/>
          <w:divBdr>
            <w:top w:val="none" w:sz="0" w:space="0" w:color="auto"/>
            <w:left w:val="none" w:sz="0" w:space="0" w:color="auto"/>
            <w:bottom w:val="none" w:sz="0" w:space="0" w:color="auto"/>
            <w:right w:val="none" w:sz="0" w:space="0" w:color="auto"/>
          </w:divBdr>
          <w:divsChild>
            <w:div w:id="1967084047">
              <w:marLeft w:val="0"/>
              <w:marRight w:val="0"/>
              <w:marTop w:val="0"/>
              <w:marBottom w:val="0"/>
              <w:divBdr>
                <w:top w:val="none" w:sz="0" w:space="0" w:color="auto"/>
                <w:left w:val="none" w:sz="0" w:space="0" w:color="auto"/>
                <w:bottom w:val="none" w:sz="0" w:space="0" w:color="auto"/>
                <w:right w:val="none" w:sz="0" w:space="0" w:color="auto"/>
              </w:divBdr>
              <w:divsChild>
                <w:div w:id="2089498798">
                  <w:marLeft w:val="0"/>
                  <w:marRight w:val="0"/>
                  <w:marTop w:val="0"/>
                  <w:marBottom w:val="0"/>
                  <w:divBdr>
                    <w:top w:val="none" w:sz="0" w:space="0" w:color="auto"/>
                    <w:left w:val="none" w:sz="0" w:space="0" w:color="auto"/>
                    <w:bottom w:val="none" w:sz="0" w:space="0" w:color="auto"/>
                    <w:right w:val="none" w:sz="0" w:space="0" w:color="auto"/>
                  </w:divBdr>
                  <w:divsChild>
                    <w:div w:id="695958650">
                      <w:marLeft w:val="0"/>
                      <w:marRight w:val="0"/>
                      <w:marTop w:val="0"/>
                      <w:marBottom w:val="0"/>
                      <w:divBdr>
                        <w:top w:val="none" w:sz="0" w:space="0" w:color="auto"/>
                        <w:left w:val="none" w:sz="0" w:space="0" w:color="auto"/>
                        <w:bottom w:val="none" w:sz="0" w:space="0" w:color="auto"/>
                        <w:right w:val="none" w:sz="0" w:space="0" w:color="auto"/>
                      </w:divBdr>
                      <w:divsChild>
                        <w:div w:id="222184280">
                          <w:marLeft w:val="0"/>
                          <w:marRight w:val="0"/>
                          <w:marTop w:val="0"/>
                          <w:marBottom w:val="0"/>
                          <w:divBdr>
                            <w:top w:val="none" w:sz="0" w:space="0" w:color="auto"/>
                            <w:left w:val="none" w:sz="0" w:space="0" w:color="auto"/>
                            <w:bottom w:val="none" w:sz="0" w:space="0" w:color="auto"/>
                            <w:right w:val="none" w:sz="0" w:space="0" w:color="auto"/>
                          </w:divBdr>
                          <w:divsChild>
                            <w:div w:id="85150705">
                              <w:marLeft w:val="0"/>
                              <w:marRight w:val="0"/>
                              <w:marTop w:val="0"/>
                              <w:marBottom w:val="0"/>
                              <w:divBdr>
                                <w:top w:val="none" w:sz="0" w:space="0" w:color="auto"/>
                                <w:left w:val="none" w:sz="0" w:space="0" w:color="auto"/>
                                <w:bottom w:val="none" w:sz="0" w:space="0" w:color="auto"/>
                                <w:right w:val="none" w:sz="0" w:space="0" w:color="auto"/>
                              </w:divBdr>
                              <w:divsChild>
                                <w:div w:id="1035616941">
                                  <w:marLeft w:val="0"/>
                                  <w:marRight w:val="0"/>
                                  <w:marTop w:val="0"/>
                                  <w:marBottom w:val="0"/>
                                  <w:divBdr>
                                    <w:top w:val="none" w:sz="0" w:space="0" w:color="auto"/>
                                    <w:left w:val="none" w:sz="0" w:space="0" w:color="auto"/>
                                    <w:bottom w:val="none" w:sz="0" w:space="0" w:color="auto"/>
                                    <w:right w:val="none" w:sz="0" w:space="0" w:color="auto"/>
                                  </w:divBdr>
                                  <w:divsChild>
                                    <w:div w:id="14337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63800">
          <w:marLeft w:val="0"/>
          <w:marRight w:val="0"/>
          <w:marTop w:val="100"/>
          <w:marBottom w:val="100"/>
          <w:divBdr>
            <w:top w:val="none" w:sz="0" w:space="0" w:color="auto"/>
            <w:left w:val="none" w:sz="0" w:space="0" w:color="auto"/>
            <w:bottom w:val="none" w:sz="0" w:space="0" w:color="auto"/>
            <w:right w:val="none" w:sz="0" w:space="0" w:color="auto"/>
          </w:divBdr>
          <w:divsChild>
            <w:div w:id="762846888">
              <w:marLeft w:val="0"/>
              <w:marRight w:val="0"/>
              <w:marTop w:val="0"/>
              <w:marBottom w:val="240"/>
              <w:divBdr>
                <w:top w:val="none" w:sz="0" w:space="0" w:color="auto"/>
                <w:left w:val="none" w:sz="0" w:space="0" w:color="auto"/>
                <w:bottom w:val="none" w:sz="0" w:space="0" w:color="auto"/>
                <w:right w:val="none" w:sz="0" w:space="0" w:color="auto"/>
              </w:divBdr>
            </w:div>
            <w:div w:id="309141590">
              <w:marLeft w:val="0"/>
              <w:marRight w:val="0"/>
              <w:marTop w:val="0"/>
              <w:marBottom w:val="0"/>
              <w:divBdr>
                <w:top w:val="none" w:sz="0" w:space="0" w:color="auto"/>
                <w:left w:val="none" w:sz="0" w:space="0" w:color="auto"/>
                <w:bottom w:val="none" w:sz="0" w:space="0" w:color="auto"/>
                <w:right w:val="none" w:sz="0" w:space="0" w:color="auto"/>
              </w:divBdr>
              <w:divsChild>
                <w:div w:id="1504668198">
                  <w:marLeft w:val="0"/>
                  <w:marRight w:val="0"/>
                  <w:marTop w:val="0"/>
                  <w:marBottom w:val="240"/>
                  <w:divBdr>
                    <w:top w:val="none" w:sz="0" w:space="0" w:color="auto"/>
                    <w:left w:val="none" w:sz="0" w:space="0" w:color="auto"/>
                    <w:bottom w:val="none" w:sz="0" w:space="0" w:color="auto"/>
                    <w:right w:val="none" w:sz="0" w:space="0" w:color="auto"/>
                  </w:divBdr>
                  <w:divsChild>
                    <w:div w:id="800657391">
                      <w:marLeft w:val="0"/>
                      <w:marRight w:val="0"/>
                      <w:marTop w:val="0"/>
                      <w:marBottom w:val="0"/>
                      <w:divBdr>
                        <w:top w:val="none" w:sz="0" w:space="0" w:color="auto"/>
                        <w:left w:val="none" w:sz="0" w:space="0" w:color="auto"/>
                        <w:bottom w:val="none" w:sz="0" w:space="0" w:color="auto"/>
                        <w:right w:val="none" w:sz="0" w:space="0" w:color="auto"/>
                      </w:divBdr>
                    </w:div>
                  </w:divsChild>
                </w:div>
                <w:div w:id="903101108">
                  <w:marLeft w:val="0"/>
                  <w:marRight w:val="0"/>
                  <w:marTop w:val="0"/>
                  <w:marBottom w:val="240"/>
                  <w:divBdr>
                    <w:top w:val="none" w:sz="0" w:space="0" w:color="auto"/>
                    <w:left w:val="none" w:sz="0" w:space="0" w:color="auto"/>
                    <w:bottom w:val="none" w:sz="0" w:space="0" w:color="auto"/>
                    <w:right w:val="none" w:sz="0" w:space="0" w:color="auto"/>
                  </w:divBdr>
                  <w:divsChild>
                    <w:div w:id="1520897016">
                      <w:marLeft w:val="0"/>
                      <w:marRight w:val="0"/>
                      <w:marTop w:val="0"/>
                      <w:marBottom w:val="0"/>
                      <w:divBdr>
                        <w:top w:val="none" w:sz="0" w:space="0" w:color="auto"/>
                        <w:left w:val="none" w:sz="0" w:space="0" w:color="auto"/>
                        <w:bottom w:val="none" w:sz="0" w:space="0" w:color="auto"/>
                        <w:right w:val="none" w:sz="0" w:space="0" w:color="auto"/>
                      </w:divBdr>
                    </w:div>
                    <w:div w:id="1192305431">
                      <w:marLeft w:val="0"/>
                      <w:marRight w:val="0"/>
                      <w:marTop w:val="0"/>
                      <w:marBottom w:val="0"/>
                      <w:divBdr>
                        <w:top w:val="none" w:sz="0" w:space="0" w:color="auto"/>
                        <w:left w:val="none" w:sz="0" w:space="0" w:color="auto"/>
                        <w:bottom w:val="none" w:sz="0" w:space="0" w:color="auto"/>
                        <w:right w:val="none" w:sz="0" w:space="0" w:color="auto"/>
                      </w:divBdr>
                    </w:div>
                  </w:divsChild>
                </w:div>
                <w:div w:id="1307468767">
                  <w:marLeft w:val="0"/>
                  <w:marRight w:val="0"/>
                  <w:marTop w:val="0"/>
                  <w:marBottom w:val="240"/>
                  <w:divBdr>
                    <w:top w:val="none" w:sz="0" w:space="0" w:color="auto"/>
                    <w:left w:val="none" w:sz="0" w:space="0" w:color="auto"/>
                    <w:bottom w:val="none" w:sz="0" w:space="0" w:color="auto"/>
                    <w:right w:val="none" w:sz="0" w:space="0" w:color="auto"/>
                  </w:divBdr>
                  <w:divsChild>
                    <w:div w:id="563834638">
                      <w:marLeft w:val="0"/>
                      <w:marRight w:val="0"/>
                      <w:marTop w:val="0"/>
                      <w:marBottom w:val="0"/>
                      <w:divBdr>
                        <w:top w:val="none" w:sz="0" w:space="0" w:color="auto"/>
                        <w:left w:val="none" w:sz="0" w:space="0" w:color="auto"/>
                        <w:bottom w:val="none" w:sz="0" w:space="0" w:color="auto"/>
                        <w:right w:val="none" w:sz="0" w:space="0" w:color="auto"/>
                      </w:divBdr>
                    </w:div>
                    <w:div w:id="669328580">
                      <w:marLeft w:val="0"/>
                      <w:marRight w:val="0"/>
                      <w:marTop w:val="0"/>
                      <w:marBottom w:val="0"/>
                      <w:divBdr>
                        <w:top w:val="none" w:sz="0" w:space="0" w:color="auto"/>
                        <w:left w:val="none" w:sz="0" w:space="0" w:color="auto"/>
                        <w:bottom w:val="none" w:sz="0" w:space="0" w:color="auto"/>
                        <w:right w:val="none" w:sz="0" w:space="0" w:color="auto"/>
                      </w:divBdr>
                    </w:div>
                    <w:div w:id="11107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20355">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01953273">
      <w:bodyDiv w:val="1"/>
      <w:marLeft w:val="0"/>
      <w:marRight w:val="0"/>
      <w:marTop w:val="0"/>
      <w:marBottom w:val="0"/>
      <w:divBdr>
        <w:top w:val="none" w:sz="0" w:space="0" w:color="auto"/>
        <w:left w:val="none" w:sz="0" w:space="0" w:color="auto"/>
        <w:bottom w:val="none" w:sz="0" w:space="0" w:color="auto"/>
        <w:right w:val="none" w:sz="0" w:space="0" w:color="auto"/>
      </w:divBdr>
      <w:divsChild>
        <w:div w:id="867715172">
          <w:marLeft w:val="0"/>
          <w:marRight w:val="0"/>
          <w:marTop w:val="100"/>
          <w:marBottom w:val="100"/>
          <w:divBdr>
            <w:top w:val="none" w:sz="0" w:space="0" w:color="auto"/>
            <w:left w:val="none" w:sz="0" w:space="0" w:color="auto"/>
            <w:bottom w:val="none" w:sz="0" w:space="0" w:color="auto"/>
            <w:right w:val="none" w:sz="0" w:space="0" w:color="auto"/>
          </w:divBdr>
          <w:divsChild>
            <w:div w:id="1200320018">
              <w:marLeft w:val="0"/>
              <w:marRight w:val="0"/>
              <w:marTop w:val="0"/>
              <w:marBottom w:val="180"/>
              <w:divBdr>
                <w:top w:val="none" w:sz="0" w:space="0" w:color="auto"/>
                <w:left w:val="none" w:sz="0" w:space="0" w:color="auto"/>
                <w:bottom w:val="none" w:sz="0" w:space="0" w:color="auto"/>
                <w:right w:val="none" w:sz="0" w:space="0" w:color="auto"/>
              </w:divBdr>
            </w:div>
            <w:div w:id="1672636061">
              <w:marLeft w:val="0"/>
              <w:marRight w:val="0"/>
              <w:marTop w:val="0"/>
              <w:marBottom w:val="0"/>
              <w:divBdr>
                <w:top w:val="none" w:sz="0" w:space="0" w:color="auto"/>
                <w:left w:val="none" w:sz="0" w:space="0" w:color="auto"/>
                <w:bottom w:val="none" w:sz="0" w:space="0" w:color="auto"/>
                <w:right w:val="none" w:sz="0" w:space="0" w:color="auto"/>
              </w:divBdr>
              <w:divsChild>
                <w:div w:id="2006204179">
                  <w:marLeft w:val="0"/>
                  <w:marRight w:val="0"/>
                  <w:marTop w:val="0"/>
                  <w:marBottom w:val="240"/>
                  <w:divBdr>
                    <w:top w:val="none" w:sz="0" w:space="0" w:color="auto"/>
                    <w:left w:val="none" w:sz="0" w:space="0" w:color="auto"/>
                    <w:bottom w:val="none" w:sz="0" w:space="0" w:color="auto"/>
                    <w:right w:val="none" w:sz="0" w:space="0" w:color="auto"/>
                  </w:divBdr>
                  <w:divsChild>
                    <w:div w:id="1612590290">
                      <w:marLeft w:val="0"/>
                      <w:marRight w:val="0"/>
                      <w:marTop w:val="0"/>
                      <w:marBottom w:val="0"/>
                      <w:divBdr>
                        <w:top w:val="none" w:sz="0" w:space="0" w:color="auto"/>
                        <w:left w:val="none" w:sz="0" w:space="0" w:color="auto"/>
                        <w:bottom w:val="none" w:sz="0" w:space="0" w:color="auto"/>
                        <w:right w:val="none" w:sz="0" w:space="0" w:color="auto"/>
                      </w:divBdr>
                    </w:div>
                  </w:divsChild>
                </w:div>
                <w:div w:id="2123331749">
                  <w:marLeft w:val="0"/>
                  <w:marRight w:val="0"/>
                  <w:marTop w:val="0"/>
                  <w:marBottom w:val="120"/>
                  <w:divBdr>
                    <w:top w:val="none" w:sz="0" w:space="0" w:color="auto"/>
                    <w:left w:val="none" w:sz="0" w:space="0" w:color="auto"/>
                    <w:bottom w:val="none" w:sz="0" w:space="0" w:color="auto"/>
                    <w:right w:val="none" w:sz="0" w:space="0" w:color="auto"/>
                  </w:divBdr>
                  <w:divsChild>
                    <w:div w:id="1652708971">
                      <w:marLeft w:val="0"/>
                      <w:marRight w:val="0"/>
                      <w:marTop w:val="0"/>
                      <w:marBottom w:val="0"/>
                      <w:divBdr>
                        <w:top w:val="none" w:sz="0" w:space="0" w:color="auto"/>
                        <w:left w:val="none" w:sz="0" w:space="0" w:color="auto"/>
                        <w:bottom w:val="none" w:sz="0" w:space="0" w:color="auto"/>
                        <w:right w:val="none" w:sz="0" w:space="0" w:color="auto"/>
                      </w:divBdr>
                    </w:div>
                    <w:div w:id="1741095622">
                      <w:marLeft w:val="0"/>
                      <w:marRight w:val="0"/>
                      <w:marTop w:val="0"/>
                      <w:marBottom w:val="0"/>
                      <w:divBdr>
                        <w:top w:val="none" w:sz="0" w:space="0" w:color="auto"/>
                        <w:left w:val="none" w:sz="0" w:space="0" w:color="auto"/>
                        <w:bottom w:val="none" w:sz="0" w:space="0" w:color="auto"/>
                        <w:right w:val="none" w:sz="0" w:space="0" w:color="auto"/>
                      </w:divBdr>
                    </w:div>
                  </w:divsChild>
                </w:div>
                <w:div w:id="1553467722">
                  <w:marLeft w:val="0"/>
                  <w:marRight w:val="0"/>
                  <w:marTop w:val="0"/>
                  <w:marBottom w:val="240"/>
                  <w:divBdr>
                    <w:top w:val="none" w:sz="0" w:space="0" w:color="auto"/>
                    <w:left w:val="none" w:sz="0" w:space="0" w:color="auto"/>
                    <w:bottom w:val="none" w:sz="0" w:space="0" w:color="auto"/>
                    <w:right w:val="none" w:sz="0" w:space="0" w:color="auto"/>
                  </w:divBdr>
                  <w:divsChild>
                    <w:div w:id="1896968195">
                      <w:marLeft w:val="0"/>
                      <w:marRight w:val="0"/>
                      <w:marTop w:val="0"/>
                      <w:marBottom w:val="0"/>
                      <w:divBdr>
                        <w:top w:val="none" w:sz="0" w:space="0" w:color="auto"/>
                        <w:left w:val="none" w:sz="0" w:space="0" w:color="auto"/>
                        <w:bottom w:val="none" w:sz="0" w:space="0" w:color="auto"/>
                        <w:right w:val="none" w:sz="0" w:space="0" w:color="auto"/>
                      </w:divBdr>
                    </w:div>
                    <w:div w:id="1177843241">
                      <w:marLeft w:val="0"/>
                      <w:marRight w:val="0"/>
                      <w:marTop w:val="0"/>
                      <w:marBottom w:val="0"/>
                      <w:divBdr>
                        <w:top w:val="none" w:sz="0" w:space="0" w:color="auto"/>
                        <w:left w:val="none" w:sz="0" w:space="0" w:color="auto"/>
                        <w:bottom w:val="none" w:sz="0" w:space="0" w:color="auto"/>
                        <w:right w:val="none" w:sz="0" w:space="0" w:color="auto"/>
                      </w:divBdr>
                    </w:div>
                    <w:div w:id="1200817307">
                      <w:marLeft w:val="0"/>
                      <w:marRight w:val="0"/>
                      <w:marTop w:val="0"/>
                      <w:marBottom w:val="0"/>
                      <w:divBdr>
                        <w:top w:val="none" w:sz="0" w:space="0" w:color="auto"/>
                        <w:left w:val="none" w:sz="0" w:space="0" w:color="auto"/>
                        <w:bottom w:val="none" w:sz="0" w:space="0" w:color="auto"/>
                        <w:right w:val="none" w:sz="0" w:space="0" w:color="auto"/>
                      </w:divBdr>
                    </w:div>
                    <w:div w:id="1202550755">
                      <w:marLeft w:val="0"/>
                      <w:marRight w:val="0"/>
                      <w:marTop w:val="0"/>
                      <w:marBottom w:val="0"/>
                      <w:divBdr>
                        <w:top w:val="none" w:sz="0" w:space="0" w:color="auto"/>
                        <w:left w:val="none" w:sz="0" w:space="0" w:color="auto"/>
                        <w:bottom w:val="none" w:sz="0" w:space="0" w:color="auto"/>
                        <w:right w:val="none" w:sz="0" w:space="0" w:color="auto"/>
                      </w:divBdr>
                    </w:div>
                    <w:div w:id="1986818421">
                      <w:marLeft w:val="0"/>
                      <w:marRight w:val="0"/>
                      <w:marTop w:val="0"/>
                      <w:marBottom w:val="0"/>
                      <w:divBdr>
                        <w:top w:val="none" w:sz="0" w:space="0" w:color="auto"/>
                        <w:left w:val="none" w:sz="0" w:space="0" w:color="auto"/>
                        <w:bottom w:val="none" w:sz="0" w:space="0" w:color="auto"/>
                        <w:right w:val="none" w:sz="0" w:space="0" w:color="auto"/>
                      </w:divBdr>
                    </w:div>
                    <w:div w:id="1095054879">
                      <w:marLeft w:val="0"/>
                      <w:marRight w:val="0"/>
                      <w:marTop w:val="0"/>
                      <w:marBottom w:val="0"/>
                      <w:divBdr>
                        <w:top w:val="none" w:sz="0" w:space="0" w:color="auto"/>
                        <w:left w:val="none" w:sz="0" w:space="0" w:color="auto"/>
                        <w:bottom w:val="none" w:sz="0" w:space="0" w:color="auto"/>
                        <w:right w:val="none" w:sz="0" w:space="0" w:color="auto"/>
                      </w:divBdr>
                    </w:div>
                    <w:div w:id="1790974965">
                      <w:marLeft w:val="0"/>
                      <w:marRight w:val="0"/>
                      <w:marTop w:val="0"/>
                      <w:marBottom w:val="0"/>
                      <w:divBdr>
                        <w:top w:val="none" w:sz="0" w:space="0" w:color="auto"/>
                        <w:left w:val="none" w:sz="0" w:space="0" w:color="auto"/>
                        <w:bottom w:val="none" w:sz="0" w:space="0" w:color="auto"/>
                        <w:right w:val="none" w:sz="0" w:space="0" w:color="auto"/>
                      </w:divBdr>
                    </w:div>
                    <w:div w:id="1785806931">
                      <w:marLeft w:val="0"/>
                      <w:marRight w:val="0"/>
                      <w:marTop w:val="0"/>
                      <w:marBottom w:val="0"/>
                      <w:divBdr>
                        <w:top w:val="none" w:sz="0" w:space="0" w:color="auto"/>
                        <w:left w:val="none" w:sz="0" w:space="0" w:color="auto"/>
                        <w:bottom w:val="none" w:sz="0" w:space="0" w:color="auto"/>
                        <w:right w:val="none" w:sz="0" w:space="0" w:color="auto"/>
                      </w:divBdr>
                    </w:div>
                    <w:div w:id="11681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2950">
      <w:bodyDiv w:val="1"/>
      <w:marLeft w:val="0"/>
      <w:marRight w:val="0"/>
      <w:marTop w:val="0"/>
      <w:marBottom w:val="0"/>
      <w:divBdr>
        <w:top w:val="none" w:sz="0" w:space="0" w:color="auto"/>
        <w:left w:val="none" w:sz="0" w:space="0" w:color="auto"/>
        <w:bottom w:val="none" w:sz="0" w:space="0" w:color="auto"/>
        <w:right w:val="none" w:sz="0" w:space="0" w:color="auto"/>
      </w:divBdr>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27622034">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50176480">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0703808">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186939146">
      <w:bodyDiv w:val="1"/>
      <w:marLeft w:val="0"/>
      <w:marRight w:val="0"/>
      <w:marTop w:val="0"/>
      <w:marBottom w:val="0"/>
      <w:divBdr>
        <w:top w:val="none" w:sz="0" w:space="0" w:color="auto"/>
        <w:left w:val="none" w:sz="0" w:space="0" w:color="auto"/>
        <w:bottom w:val="none" w:sz="0" w:space="0" w:color="auto"/>
        <w:right w:val="none" w:sz="0" w:space="0" w:color="auto"/>
      </w:divBdr>
    </w:div>
    <w:div w:id="1194684464">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55481391">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62958556">
      <w:bodyDiv w:val="1"/>
      <w:marLeft w:val="0"/>
      <w:marRight w:val="0"/>
      <w:marTop w:val="0"/>
      <w:marBottom w:val="0"/>
      <w:divBdr>
        <w:top w:val="none" w:sz="0" w:space="0" w:color="auto"/>
        <w:left w:val="none" w:sz="0" w:space="0" w:color="auto"/>
        <w:bottom w:val="none" w:sz="0" w:space="0" w:color="auto"/>
        <w:right w:val="none" w:sz="0" w:space="0" w:color="auto"/>
      </w:divBdr>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22276001">
      <w:bodyDiv w:val="1"/>
      <w:marLeft w:val="0"/>
      <w:marRight w:val="0"/>
      <w:marTop w:val="0"/>
      <w:marBottom w:val="0"/>
      <w:divBdr>
        <w:top w:val="none" w:sz="0" w:space="0" w:color="auto"/>
        <w:left w:val="none" w:sz="0" w:space="0" w:color="auto"/>
        <w:bottom w:val="none" w:sz="0" w:space="0" w:color="auto"/>
        <w:right w:val="none" w:sz="0" w:space="0" w:color="auto"/>
      </w:divBdr>
      <w:divsChild>
        <w:div w:id="1008142458">
          <w:marLeft w:val="0"/>
          <w:marRight w:val="0"/>
          <w:marTop w:val="0"/>
          <w:marBottom w:val="0"/>
          <w:divBdr>
            <w:top w:val="none" w:sz="0" w:space="0" w:color="auto"/>
            <w:left w:val="none" w:sz="0" w:space="0" w:color="auto"/>
            <w:bottom w:val="none" w:sz="0" w:space="0" w:color="auto"/>
            <w:right w:val="none" w:sz="0" w:space="0" w:color="auto"/>
          </w:divBdr>
        </w:div>
        <w:div w:id="682249957">
          <w:marLeft w:val="0"/>
          <w:marRight w:val="0"/>
          <w:marTop w:val="0"/>
          <w:marBottom w:val="0"/>
          <w:divBdr>
            <w:top w:val="none" w:sz="0" w:space="0" w:color="auto"/>
            <w:left w:val="none" w:sz="0" w:space="0" w:color="auto"/>
            <w:bottom w:val="none" w:sz="0" w:space="0" w:color="auto"/>
            <w:right w:val="none" w:sz="0" w:space="0" w:color="auto"/>
          </w:divBdr>
        </w:div>
      </w:divsChild>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48288708">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07410823">
      <w:bodyDiv w:val="1"/>
      <w:marLeft w:val="0"/>
      <w:marRight w:val="0"/>
      <w:marTop w:val="0"/>
      <w:marBottom w:val="0"/>
      <w:divBdr>
        <w:top w:val="none" w:sz="0" w:space="0" w:color="auto"/>
        <w:left w:val="none" w:sz="0" w:space="0" w:color="auto"/>
        <w:bottom w:val="none" w:sz="0" w:space="0" w:color="auto"/>
        <w:right w:val="none" w:sz="0" w:space="0" w:color="auto"/>
      </w:divBdr>
    </w:div>
    <w:div w:id="1419130260">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21683324">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33092874">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66509408">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1506547">
      <w:bodyDiv w:val="1"/>
      <w:marLeft w:val="0"/>
      <w:marRight w:val="0"/>
      <w:marTop w:val="0"/>
      <w:marBottom w:val="0"/>
      <w:divBdr>
        <w:top w:val="none" w:sz="0" w:space="0" w:color="auto"/>
        <w:left w:val="none" w:sz="0" w:space="0" w:color="auto"/>
        <w:bottom w:val="none" w:sz="0" w:space="0" w:color="auto"/>
        <w:right w:val="none" w:sz="0" w:space="0" w:color="auto"/>
      </w:divBdr>
      <w:divsChild>
        <w:div w:id="2116047747">
          <w:marLeft w:val="0"/>
          <w:marRight w:val="0"/>
          <w:marTop w:val="100"/>
          <w:marBottom w:val="100"/>
          <w:divBdr>
            <w:top w:val="none" w:sz="0" w:space="0" w:color="auto"/>
            <w:left w:val="none" w:sz="0" w:space="0" w:color="auto"/>
            <w:bottom w:val="none" w:sz="0" w:space="0" w:color="auto"/>
            <w:right w:val="none" w:sz="0" w:space="0" w:color="auto"/>
          </w:divBdr>
          <w:divsChild>
            <w:div w:id="709106955">
              <w:marLeft w:val="0"/>
              <w:marRight w:val="0"/>
              <w:marTop w:val="0"/>
              <w:marBottom w:val="180"/>
              <w:divBdr>
                <w:top w:val="none" w:sz="0" w:space="0" w:color="auto"/>
                <w:left w:val="none" w:sz="0" w:space="0" w:color="auto"/>
                <w:bottom w:val="none" w:sz="0" w:space="0" w:color="auto"/>
                <w:right w:val="none" w:sz="0" w:space="0" w:color="auto"/>
              </w:divBdr>
            </w:div>
            <w:div w:id="1743797105">
              <w:marLeft w:val="0"/>
              <w:marRight w:val="0"/>
              <w:marTop w:val="0"/>
              <w:marBottom w:val="0"/>
              <w:divBdr>
                <w:top w:val="none" w:sz="0" w:space="0" w:color="auto"/>
                <w:left w:val="none" w:sz="0" w:space="0" w:color="auto"/>
                <w:bottom w:val="none" w:sz="0" w:space="0" w:color="auto"/>
                <w:right w:val="none" w:sz="0" w:space="0" w:color="auto"/>
              </w:divBdr>
              <w:divsChild>
                <w:div w:id="37901737">
                  <w:marLeft w:val="0"/>
                  <w:marRight w:val="0"/>
                  <w:marTop w:val="0"/>
                  <w:marBottom w:val="240"/>
                  <w:divBdr>
                    <w:top w:val="none" w:sz="0" w:space="0" w:color="auto"/>
                    <w:left w:val="none" w:sz="0" w:space="0" w:color="auto"/>
                    <w:bottom w:val="none" w:sz="0" w:space="0" w:color="auto"/>
                    <w:right w:val="none" w:sz="0" w:space="0" w:color="auto"/>
                  </w:divBdr>
                  <w:divsChild>
                    <w:div w:id="1374303339">
                      <w:marLeft w:val="0"/>
                      <w:marRight w:val="0"/>
                      <w:marTop w:val="0"/>
                      <w:marBottom w:val="0"/>
                      <w:divBdr>
                        <w:top w:val="none" w:sz="0" w:space="0" w:color="auto"/>
                        <w:left w:val="none" w:sz="0" w:space="0" w:color="auto"/>
                        <w:bottom w:val="none" w:sz="0" w:space="0" w:color="auto"/>
                        <w:right w:val="none" w:sz="0" w:space="0" w:color="auto"/>
                      </w:divBdr>
                    </w:div>
                  </w:divsChild>
                </w:div>
                <w:div w:id="1421826782">
                  <w:marLeft w:val="0"/>
                  <w:marRight w:val="0"/>
                  <w:marTop w:val="0"/>
                  <w:marBottom w:val="120"/>
                  <w:divBdr>
                    <w:top w:val="none" w:sz="0" w:space="0" w:color="auto"/>
                    <w:left w:val="none" w:sz="0" w:space="0" w:color="auto"/>
                    <w:bottom w:val="none" w:sz="0" w:space="0" w:color="auto"/>
                    <w:right w:val="none" w:sz="0" w:space="0" w:color="auto"/>
                  </w:divBdr>
                  <w:divsChild>
                    <w:div w:id="1585644738">
                      <w:marLeft w:val="0"/>
                      <w:marRight w:val="0"/>
                      <w:marTop w:val="0"/>
                      <w:marBottom w:val="0"/>
                      <w:divBdr>
                        <w:top w:val="none" w:sz="0" w:space="0" w:color="auto"/>
                        <w:left w:val="none" w:sz="0" w:space="0" w:color="auto"/>
                        <w:bottom w:val="none" w:sz="0" w:space="0" w:color="auto"/>
                        <w:right w:val="none" w:sz="0" w:space="0" w:color="auto"/>
                      </w:divBdr>
                    </w:div>
                    <w:div w:id="1931588">
                      <w:marLeft w:val="0"/>
                      <w:marRight w:val="0"/>
                      <w:marTop w:val="0"/>
                      <w:marBottom w:val="0"/>
                      <w:divBdr>
                        <w:top w:val="none" w:sz="0" w:space="0" w:color="auto"/>
                        <w:left w:val="none" w:sz="0" w:space="0" w:color="auto"/>
                        <w:bottom w:val="none" w:sz="0" w:space="0" w:color="auto"/>
                        <w:right w:val="none" w:sz="0" w:space="0" w:color="auto"/>
                      </w:divBdr>
                    </w:div>
                  </w:divsChild>
                </w:div>
                <w:div w:id="313217656">
                  <w:marLeft w:val="0"/>
                  <w:marRight w:val="0"/>
                  <w:marTop w:val="0"/>
                  <w:marBottom w:val="240"/>
                  <w:divBdr>
                    <w:top w:val="none" w:sz="0" w:space="0" w:color="auto"/>
                    <w:left w:val="none" w:sz="0" w:space="0" w:color="auto"/>
                    <w:bottom w:val="none" w:sz="0" w:space="0" w:color="auto"/>
                    <w:right w:val="none" w:sz="0" w:space="0" w:color="auto"/>
                  </w:divBdr>
                  <w:divsChild>
                    <w:div w:id="616260480">
                      <w:marLeft w:val="0"/>
                      <w:marRight w:val="0"/>
                      <w:marTop w:val="0"/>
                      <w:marBottom w:val="0"/>
                      <w:divBdr>
                        <w:top w:val="none" w:sz="0" w:space="0" w:color="auto"/>
                        <w:left w:val="none" w:sz="0" w:space="0" w:color="auto"/>
                        <w:bottom w:val="none" w:sz="0" w:space="0" w:color="auto"/>
                        <w:right w:val="none" w:sz="0" w:space="0" w:color="auto"/>
                      </w:divBdr>
                    </w:div>
                    <w:div w:id="1305544477">
                      <w:marLeft w:val="0"/>
                      <w:marRight w:val="0"/>
                      <w:marTop w:val="0"/>
                      <w:marBottom w:val="0"/>
                      <w:divBdr>
                        <w:top w:val="none" w:sz="0" w:space="0" w:color="auto"/>
                        <w:left w:val="none" w:sz="0" w:space="0" w:color="auto"/>
                        <w:bottom w:val="none" w:sz="0" w:space="0" w:color="auto"/>
                        <w:right w:val="none" w:sz="0" w:space="0" w:color="auto"/>
                      </w:divBdr>
                    </w:div>
                    <w:div w:id="1651978500">
                      <w:marLeft w:val="0"/>
                      <w:marRight w:val="0"/>
                      <w:marTop w:val="0"/>
                      <w:marBottom w:val="0"/>
                      <w:divBdr>
                        <w:top w:val="none" w:sz="0" w:space="0" w:color="auto"/>
                        <w:left w:val="none" w:sz="0" w:space="0" w:color="auto"/>
                        <w:bottom w:val="none" w:sz="0" w:space="0" w:color="auto"/>
                        <w:right w:val="none" w:sz="0" w:space="0" w:color="auto"/>
                      </w:divBdr>
                    </w:div>
                    <w:div w:id="2079789761">
                      <w:marLeft w:val="0"/>
                      <w:marRight w:val="0"/>
                      <w:marTop w:val="0"/>
                      <w:marBottom w:val="0"/>
                      <w:divBdr>
                        <w:top w:val="none" w:sz="0" w:space="0" w:color="auto"/>
                        <w:left w:val="none" w:sz="0" w:space="0" w:color="auto"/>
                        <w:bottom w:val="none" w:sz="0" w:space="0" w:color="auto"/>
                        <w:right w:val="none" w:sz="0" w:space="0" w:color="auto"/>
                      </w:divBdr>
                    </w:div>
                    <w:div w:id="2003659227">
                      <w:marLeft w:val="0"/>
                      <w:marRight w:val="0"/>
                      <w:marTop w:val="0"/>
                      <w:marBottom w:val="0"/>
                      <w:divBdr>
                        <w:top w:val="none" w:sz="0" w:space="0" w:color="auto"/>
                        <w:left w:val="none" w:sz="0" w:space="0" w:color="auto"/>
                        <w:bottom w:val="none" w:sz="0" w:space="0" w:color="auto"/>
                        <w:right w:val="none" w:sz="0" w:space="0" w:color="auto"/>
                      </w:divBdr>
                    </w:div>
                    <w:div w:id="1148202541">
                      <w:marLeft w:val="0"/>
                      <w:marRight w:val="0"/>
                      <w:marTop w:val="0"/>
                      <w:marBottom w:val="0"/>
                      <w:divBdr>
                        <w:top w:val="none" w:sz="0" w:space="0" w:color="auto"/>
                        <w:left w:val="none" w:sz="0" w:space="0" w:color="auto"/>
                        <w:bottom w:val="none" w:sz="0" w:space="0" w:color="auto"/>
                        <w:right w:val="none" w:sz="0" w:space="0" w:color="auto"/>
                      </w:divBdr>
                    </w:div>
                    <w:div w:id="364251723">
                      <w:marLeft w:val="0"/>
                      <w:marRight w:val="0"/>
                      <w:marTop w:val="0"/>
                      <w:marBottom w:val="0"/>
                      <w:divBdr>
                        <w:top w:val="none" w:sz="0" w:space="0" w:color="auto"/>
                        <w:left w:val="none" w:sz="0" w:space="0" w:color="auto"/>
                        <w:bottom w:val="none" w:sz="0" w:space="0" w:color="auto"/>
                        <w:right w:val="none" w:sz="0" w:space="0" w:color="auto"/>
                      </w:divBdr>
                    </w:div>
                    <w:div w:id="1835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19923433">
      <w:bodyDiv w:val="1"/>
      <w:marLeft w:val="0"/>
      <w:marRight w:val="0"/>
      <w:marTop w:val="0"/>
      <w:marBottom w:val="0"/>
      <w:divBdr>
        <w:top w:val="none" w:sz="0" w:space="0" w:color="auto"/>
        <w:left w:val="none" w:sz="0" w:space="0" w:color="auto"/>
        <w:bottom w:val="none" w:sz="0" w:space="0" w:color="auto"/>
        <w:right w:val="none" w:sz="0" w:space="0" w:color="auto"/>
      </w:divBdr>
    </w:div>
    <w:div w:id="1529029124">
      <w:bodyDiv w:val="1"/>
      <w:marLeft w:val="0"/>
      <w:marRight w:val="0"/>
      <w:marTop w:val="0"/>
      <w:marBottom w:val="0"/>
      <w:divBdr>
        <w:top w:val="none" w:sz="0" w:space="0" w:color="auto"/>
        <w:left w:val="none" w:sz="0" w:space="0" w:color="auto"/>
        <w:bottom w:val="none" w:sz="0" w:space="0" w:color="auto"/>
        <w:right w:val="none" w:sz="0" w:space="0" w:color="auto"/>
      </w:divBdr>
    </w:div>
    <w:div w:id="1543664682">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1091502">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64177829">
      <w:bodyDiv w:val="1"/>
      <w:marLeft w:val="0"/>
      <w:marRight w:val="0"/>
      <w:marTop w:val="0"/>
      <w:marBottom w:val="0"/>
      <w:divBdr>
        <w:top w:val="none" w:sz="0" w:space="0" w:color="auto"/>
        <w:left w:val="none" w:sz="0" w:space="0" w:color="auto"/>
        <w:bottom w:val="none" w:sz="0" w:space="0" w:color="auto"/>
        <w:right w:val="none" w:sz="0" w:space="0" w:color="auto"/>
      </w:divBdr>
    </w:div>
    <w:div w:id="1567883325">
      <w:bodyDiv w:val="1"/>
      <w:marLeft w:val="0"/>
      <w:marRight w:val="0"/>
      <w:marTop w:val="0"/>
      <w:marBottom w:val="0"/>
      <w:divBdr>
        <w:top w:val="none" w:sz="0" w:space="0" w:color="auto"/>
        <w:left w:val="none" w:sz="0" w:space="0" w:color="auto"/>
        <w:bottom w:val="none" w:sz="0" w:space="0" w:color="auto"/>
        <w:right w:val="none" w:sz="0" w:space="0" w:color="auto"/>
      </w:divBdr>
    </w:div>
    <w:div w:id="1575964979">
      <w:bodyDiv w:val="1"/>
      <w:marLeft w:val="0"/>
      <w:marRight w:val="0"/>
      <w:marTop w:val="0"/>
      <w:marBottom w:val="0"/>
      <w:divBdr>
        <w:top w:val="none" w:sz="0" w:space="0" w:color="auto"/>
        <w:left w:val="none" w:sz="0" w:space="0" w:color="auto"/>
        <w:bottom w:val="none" w:sz="0" w:space="0" w:color="auto"/>
        <w:right w:val="none" w:sz="0" w:space="0" w:color="auto"/>
      </w:divBdr>
      <w:divsChild>
        <w:div w:id="1014963948">
          <w:marLeft w:val="0"/>
          <w:marRight w:val="0"/>
          <w:marTop w:val="0"/>
          <w:marBottom w:val="0"/>
          <w:divBdr>
            <w:top w:val="none" w:sz="0" w:space="0" w:color="auto"/>
            <w:left w:val="none" w:sz="0" w:space="0" w:color="auto"/>
            <w:bottom w:val="none" w:sz="0" w:space="0" w:color="auto"/>
            <w:right w:val="none" w:sz="0" w:space="0" w:color="auto"/>
          </w:divBdr>
        </w:div>
      </w:divsChild>
    </w:div>
    <w:div w:id="1586570611">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33369457">
      <w:bodyDiv w:val="1"/>
      <w:marLeft w:val="0"/>
      <w:marRight w:val="0"/>
      <w:marTop w:val="0"/>
      <w:marBottom w:val="0"/>
      <w:divBdr>
        <w:top w:val="none" w:sz="0" w:space="0" w:color="auto"/>
        <w:left w:val="none" w:sz="0" w:space="0" w:color="auto"/>
        <w:bottom w:val="none" w:sz="0" w:space="0" w:color="auto"/>
        <w:right w:val="none" w:sz="0" w:space="0" w:color="auto"/>
      </w:divBdr>
      <w:divsChild>
        <w:div w:id="140006098">
          <w:marLeft w:val="0"/>
          <w:marRight w:val="0"/>
          <w:marTop w:val="0"/>
          <w:marBottom w:val="0"/>
          <w:divBdr>
            <w:top w:val="none" w:sz="0" w:space="0" w:color="auto"/>
            <w:left w:val="none" w:sz="0" w:space="0" w:color="auto"/>
            <w:bottom w:val="none" w:sz="0" w:space="0" w:color="auto"/>
            <w:right w:val="none" w:sz="0" w:space="0" w:color="auto"/>
          </w:divBdr>
        </w:div>
      </w:divsChild>
    </w:div>
    <w:div w:id="1636258497">
      <w:bodyDiv w:val="1"/>
      <w:marLeft w:val="0"/>
      <w:marRight w:val="0"/>
      <w:marTop w:val="0"/>
      <w:marBottom w:val="0"/>
      <w:divBdr>
        <w:top w:val="none" w:sz="0" w:space="0" w:color="auto"/>
        <w:left w:val="none" w:sz="0" w:space="0" w:color="auto"/>
        <w:bottom w:val="none" w:sz="0" w:space="0" w:color="auto"/>
        <w:right w:val="none" w:sz="0" w:space="0" w:color="auto"/>
      </w:divBdr>
    </w:div>
    <w:div w:id="1660228564">
      <w:bodyDiv w:val="1"/>
      <w:marLeft w:val="0"/>
      <w:marRight w:val="0"/>
      <w:marTop w:val="0"/>
      <w:marBottom w:val="0"/>
      <w:divBdr>
        <w:top w:val="none" w:sz="0" w:space="0" w:color="auto"/>
        <w:left w:val="none" w:sz="0" w:space="0" w:color="auto"/>
        <w:bottom w:val="none" w:sz="0" w:space="0" w:color="auto"/>
        <w:right w:val="none" w:sz="0" w:space="0" w:color="auto"/>
      </w:divBdr>
      <w:divsChild>
        <w:div w:id="115756977">
          <w:marLeft w:val="0"/>
          <w:marRight w:val="0"/>
          <w:marTop w:val="0"/>
          <w:marBottom w:val="0"/>
          <w:divBdr>
            <w:top w:val="none" w:sz="0" w:space="0" w:color="auto"/>
            <w:left w:val="none" w:sz="0" w:space="0" w:color="auto"/>
            <w:bottom w:val="none" w:sz="0" w:space="0" w:color="auto"/>
            <w:right w:val="none" w:sz="0" w:space="0" w:color="auto"/>
          </w:divBdr>
        </w:div>
      </w:divsChild>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73532038">
      <w:bodyDiv w:val="1"/>
      <w:marLeft w:val="0"/>
      <w:marRight w:val="0"/>
      <w:marTop w:val="0"/>
      <w:marBottom w:val="0"/>
      <w:divBdr>
        <w:top w:val="none" w:sz="0" w:space="0" w:color="auto"/>
        <w:left w:val="none" w:sz="0" w:space="0" w:color="auto"/>
        <w:bottom w:val="none" w:sz="0" w:space="0" w:color="auto"/>
        <w:right w:val="none" w:sz="0" w:space="0" w:color="auto"/>
      </w:divBdr>
    </w:div>
    <w:div w:id="1690793668">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1908157">
      <w:bodyDiv w:val="1"/>
      <w:marLeft w:val="0"/>
      <w:marRight w:val="0"/>
      <w:marTop w:val="0"/>
      <w:marBottom w:val="0"/>
      <w:divBdr>
        <w:top w:val="none" w:sz="0" w:space="0" w:color="auto"/>
        <w:left w:val="none" w:sz="0" w:space="0" w:color="auto"/>
        <w:bottom w:val="none" w:sz="0" w:space="0" w:color="auto"/>
        <w:right w:val="none" w:sz="0" w:space="0" w:color="auto"/>
      </w:divBdr>
    </w:div>
    <w:div w:id="1695418970">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43984618">
      <w:bodyDiv w:val="1"/>
      <w:marLeft w:val="0"/>
      <w:marRight w:val="0"/>
      <w:marTop w:val="0"/>
      <w:marBottom w:val="0"/>
      <w:divBdr>
        <w:top w:val="none" w:sz="0" w:space="0" w:color="auto"/>
        <w:left w:val="none" w:sz="0" w:space="0" w:color="auto"/>
        <w:bottom w:val="none" w:sz="0" w:space="0" w:color="auto"/>
        <w:right w:val="none" w:sz="0" w:space="0" w:color="auto"/>
      </w:divBdr>
    </w:div>
    <w:div w:id="1757897145">
      <w:bodyDiv w:val="1"/>
      <w:marLeft w:val="0"/>
      <w:marRight w:val="0"/>
      <w:marTop w:val="0"/>
      <w:marBottom w:val="0"/>
      <w:divBdr>
        <w:top w:val="none" w:sz="0" w:space="0" w:color="auto"/>
        <w:left w:val="none" w:sz="0" w:space="0" w:color="auto"/>
        <w:bottom w:val="none" w:sz="0" w:space="0" w:color="auto"/>
        <w:right w:val="none" w:sz="0" w:space="0" w:color="auto"/>
      </w:divBdr>
      <w:divsChild>
        <w:div w:id="334772531">
          <w:marLeft w:val="0"/>
          <w:marRight w:val="0"/>
          <w:marTop w:val="0"/>
          <w:marBottom w:val="0"/>
          <w:divBdr>
            <w:top w:val="none" w:sz="0" w:space="0" w:color="auto"/>
            <w:left w:val="none" w:sz="0" w:space="0" w:color="auto"/>
            <w:bottom w:val="none" w:sz="0" w:space="0" w:color="auto"/>
            <w:right w:val="none" w:sz="0" w:space="0" w:color="auto"/>
          </w:divBdr>
        </w:div>
      </w:divsChild>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89810927">
      <w:bodyDiv w:val="1"/>
      <w:marLeft w:val="0"/>
      <w:marRight w:val="0"/>
      <w:marTop w:val="0"/>
      <w:marBottom w:val="0"/>
      <w:divBdr>
        <w:top w:val="none" w:sz="0" w:space="0" w:color="auto"/>
        <w:left w:val="none" w:sz="0" w:space="0" w:color="auto"/>
        <w:bottom w:val="none" w:sz="0" w:space="0" w:color="auto"/>
        <w:right w:val="none" w:sz="0" w:space="0" w:color="auto"/>
      </w:divBdr>
      <w:divsChild>
        <w:div w:id="78528266">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797211958">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18304160">
      <w:bodyDiv w:val="1"/>
      <w:marLeft w:val="0"/>
      <w:marRight w:val="0"/>
      <w:marTop w:val="0"/>
      <w:marBottom w:val="0"/>
      <w:divBdr>
        <w:top w:val="none" w:sz="0" w:space="0" w:color="auto"/>
        <w:left w:val="none" w:sz="0" w:space="0" w:color="auto"/>
        <w:bottom w:val="none" w:sz="0" w:space="0" w:color="auto"/>
        <w:right w:val="none" w:sz="0" w:space="0" w:color="auto"/>
      </w:divBdr>
    </w:div>
    <w:div w:id="18416944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289">
          <w:marLeft w:val="0"/>
          <w:marRight w:val="0"/>
          <w:marTop w:val="0"/>
          <w:marBottom w:val="0"/>
          <w:divBdr>
            <w:top w:val="none" w:sz="0" w:space="0" w:color="auto"/>
            <w:left w:val="none" w:sz="0" w:space="0" w:color="auto"/>
            <w:bottom w:val="none" w:sz="0" w:space="0" w:color="auto"/>
            <w:right w:val="none" w:sz="0" w:space="0" w:color="auto"/>
          </w:divBdr>
        </w:div>
        <w:div w:id="1068529875">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888298239">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11772793">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50619665">
      <w:bodyDiv w:val="1"/>
      <w:marLeft w:val="0"/>
      <w:marRight w:val="0"/>
      <w:marTop w:val="0"/>
      <w:marBottom w:val="0"/>
      <w:divBdr>
        <w:top w:val="none" w:sz="0" w:space="0" w:color="auto"/>
        <w:left w:val="none" w:sz="0" w:space="0" w:color="auto"/>
        <w:bottom w:val="none" w:sz="0" w:space="0" w:color="auto"/>
        <w:right w:val="none" w:sz="0" w:space="0" w:color="auto"/>
      </w:divBdr>
    </w:div>
    <w:div w:id="1956475001">
      <w:bodyDiv w:val="1"/>
      <w:marLeft w:val="0"/>
      <w:marRight w:val="0"/>
      <w:marTop w:val="0"/>
      <w:marBottom w:val="0"/>
      <w:divBdr>
        <w:top w:val="none" w:sz="0" w:space="0" w:color="auto"/>
        <w:left w:val="none" w:sz="0" w:space="0" w:color="auto"/>
        <w:bottom w:val="none" w:sz="0" w:space="0" w:color="auto"/>
        <w:right w:val="none" w:sz="0" w:space="0" w:color="auto"/>
      </w:divBdr>
    </w:div>
    <w:div w:id="1959528657">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1987587373">
      <w:bodyDiv w:val="1"/>
      <w:marLeft w:val="0"/>
      <w:marRight w:val="0"/>
      <w:marTop w:val="0"/>
      <w:marBottom w:val="0"/>
      <w:divBdr>
        <w:top w:val="none" w:sz="0" w:space="0" w:color="auto"/>
        <w:left w:val="none" w:sz="0" w:space="0" w:color="auto"/>
        <w:bottom w:val="none" w:sz="0" w:space="0" w:color="auto"/>
        <w:right w:val="none" w:sz="0" w:space="0" w:color="auto"/>
      </w:divBdr>
      <w:divsChild>
        <w:div w:id="103424863">
          <w:marLeft w:val="0"/>
          <w:marRight w:val="0"/>
          <w:marTop w:val="100"/>
          <w:marBottom w:val="100"/>
          <w:divBdr>
            <w:top w:val="none" w:sz="0" w:space="0" w:color="auto"/>
            <w:left w:val="none" w:sz="0" w:space="0" w:color="auto"/>
            <w:bottom w:val="none" w:sz="0" w:space="0" w:color="auto"/>
            <w:right w:val="none" w:sz="0" w:space="0" w:color="auto"/>
          </w:divBdr>
          <w:divsChild>
            <w:div w:id="1149591576">
              <w:marLeft w:val="0"/>
              <w:marRight w:val="0"/>
              <w:marTop w:val="0"/>
              <w:marBottom w:val="180"/>
              <w:divBdr>
                <w:top w:val="none" w:sz="0" w:space="0" w:color="auto"/>
                <w:left w:val="none" w:sz="0" w:space="0" w:color="auto"/>
                <w:bottom w:val="none" w:sz="0" w:space="0" w:color="auto"/>
                <w:right w:val="none" w:sz="0" w:space="0" w:color="auto"/>
              </w:divBdr>
            </w:div>
            <w:div w:id="1991639490">
              <w:marLeft w:val="0"/>
              <w:marRight w:val="0"/>
              <w:marTop w:val="0"/>
              <w:marBottom w:val="0"/>
              <w:divBdr>
                <w:top w:val="none" w:sz="0" w:space="0" w:color="auto"/>
                <w:left w:val="none" w:sz="0" w:space="0" w:color="auto"/>
                <w:bottom w:val="none" w:sz="0" w:space="0" w:color="auto"/>
                <w:right w:val="none" w:sz="0" w:space="0" w:color="auto"/>
              </w:divBdr>
              <w:divsChild>
                <w:div w:id="1307510097">
                  <w:marLeft w:val="0"/>
                  <w:marRight w:val="0"/>
                  <w:marTop w:val="0"/>
                  <w:marBottom w:val="240"/>
                  <w:divBdr>
                    <w:top w:val="none" w:sz="0" w:space="0" w:color="auto"/>
                    <w:left w:val="none" w:sz="0" w:space="0" w:color="auto"/>
                    <w:bottom w:val="none" w:sz="0" w:space="0" w:color="auto"/>
                    <w:right w:val="none" w:sz="0" w:space="0" w:color="auto"/>
                  </w:divBdr>
                  <w:divsChild>
                    <w:div w:id="784009449">
                      <w:marLeft w:val="0"/>
                      <w:marRight w:val="0"/>
                      <w:marTop w:val="0"/>
                      <w:marBottom w:val="0"/>
                      <w:divBdr>
                        <w:top w:val="none" w:sz="0" w:space="0" w:color="auto"/>
                        <w:left w:val="none" w:sz="0" w:space="0" w:color="auto"/>
                        <w:bottom w:val="none" w:sz="0" w:space="0" w:color="auto"/>
                        <w:right w:val="none" w:sz="0" w:space="0" w:color="auto"/>
                      </w:divBdr>
                    </w:div>
                  </w:divsChild>
                </w:div>
                <w:div w:id="1901549294">
                  <w:marLeft w:val="0"/>
                  <w:marRight w:val="0"/>
                  <w:marTop w:val="0"/>
                  <w:marBottom w:val="120"/>
                  <w:divBdr>
                    <w:top w:val="none" w:sz="0" w:space="0" w:color="auto"/>
                    <w:left w:val="none" w:sz="0" w:space="0" w:color="auto"/>
                    <w:bottom w:val="none" w:sz="0" w:space="0" w:color="auto"/>
                    <w:right w:val="none" w:sz="0" w:space="0" w:color="auto"/>
                  </w:divBdr>
                  <w:divsChild>
                    <w:div w:id="2147235845">
                      <w:marLeft w:val="0"/>
                      <w:marRight w:val="0"/>
                      <w:marTop w:val="0"/>
                      <w:marBottom w:val="0"/>
                      <w:divBdr>
                        <w:top w:val="none" w:sz="0" w:space="0" w:color="auto"/>
                        <w:left w:val="none" w:sz="0" w:space="0" w:color="auto"/>
                        <w:bottom w:val="none" w:sz="0" w:space="0" w:color="auto"/>
                        <w:right w:val="none" w:sz="0" w:space="0" w:color="auto"/>
                      </w:divBdr>
                    </w:div>
                    <w:div w:id="587469371">
                      <w:marLeft w:val="0"/>
                      <w:marRight w:val="0"/>
                      <w:marTop w:val="0"/>
                      <w:marBottom w:val="0"/>
                      <w:divBdr>
                        <w:top w:val="none" w:sz="0" w:space="0" w:color="auto"/>
                        <w:left w:val="none" w:sz="0" w:space="0" w:color="auto"/>
                        <w:bottom w:val="none" w:sz="0" w:space="0" w:color="auto"/>
                        <w:right w:val="none" w:sz="0" w:space="0" w:color="auto"/>
                      </w:divBdr>
                    </w:div>
                  </w:divsChild>
                </w:div>
                <w:div w:id="2005353680">
                  <w:marLeft w:val="0"/>
                  <w:marRight w:val="0"/>
                  <w:marTop w:val="0"/>
                  <w:marBottom w:val="240"/>
                  <w:divBdr>
                    <w:top w:val="none" w:sz="0" w:space="0" w:color="auto"/>
                    <w:left w:val="none" w:sz="0" w:space="0" w:color="auto"/>
                    <w:bottom w:val="none" w:sz="0" w:space="0" w:color="auto"/>
                    <w:right w:val="none" w:sz="0" w:space="0" w:color="auto"/>
                  </w:divBdr>
                  <w:divsChild>
                    <w:div w:id="2013607993">
                      <w:marLeft w:val="0"/>
                      <w:marRight w:val="0"/>
                      <w:marTop w:val="0"/>
                      <w:marBottom w:val="0"/>
                      <w:divBdr>
                        <w:top w:val="none" w:sz="0" w:space="0" w:color="auto"/>
                        <w:left w:val="none" w:sz="0" w:space="0" w:color="auto"/>
                        <w:bottom w:val="none" w:sz="0" w:space="0" w:color="auto"/>
                        <w:right w:val="none" w:sz="0" w:space="0" w:color="auto"/>
                      </w:divBdr>
                    </w:div>
                    <w:div w:id="200943115">
                      <w:marLeft w:val="0"/>
                      <w:marRight w:val="0"/>
                      <w:marTop w:val="0"/>
                      <w:marBottom w:val="0"/>
                      <w:divBdr>
                        <w:top w:val="none" w:sz="0" w:space="0" w:color="auto"/>
                        <w:left w:val="none" w:sz="0" w:space="0" w:color="auto"/>
                        <w:bottom w:val="none" w:sz="0" w:space="0" w:color="auto"/>
                        <w:right w:val="none" w:sz="0" w:space="0" w:color="auto"/>
                      </w:divBdr>
                    </w:div>
                    <w:div w:id="2102142627">
                      <w:marLeft w:val="0"/>
                      <w:marRight w:val="0"/>
                      <w:marTop w:val="0"/>
                      <w:marBottom w:val="0"/>
                      <w:divBdr>
                        <w:top w:val="none" w:sz="0" w:space="0" w:color="auto"/>
                        <w:left w:val="none" w:sz="0" w:space="0" w:color="auto"/>
                        <w:bottom w:val="none" w:sz="0" w:space="0" w:color="auto"/>
                        <w:right w:val="none" w:sz="0" w:space="0" w:color="auto"/>
                      </w:divBdr>
                    </w:div>
                    <w:div w:id="1576744114">
                      <w:marLeft w:val="0"/>
                      <w:marRight w:val="0"/>
                      <w:marTop w:val="0"/>
                      <w:marBottom w:val="0"/>
                      <w:divBdr>
                        <w:top w:val="none" w:sz="0" w:space="0" w:color="auto"/>
                        <w:left w:val="none" w:sz="0" w:space="0" w:color="auto"/>
                        <w:bottom w:val="none" w:sz="0" w:space="0" w:color="auto"/>
                        <w:right w:val="none" w:sz="0" w:space="0" w:color="auto"/>
                      </w:divBdr>
                    </w:div>
                    <w:div w:id="481241091">
                      <w:marLeft w:val="0"/>
                      <w:marRight w:val="0"/>
                      <w:marTop w:val="0"/>
                      <w:marBottom w:val="0"/>
                      <w:divBdr>
                        <w:top w:val="none" w:sz="0" w:space="0" w:color="auto"/>
                        <w:left w:val="none" w:sz="0" w:space="0" w:color="auto"/>
                        <w:bottom w:val="none" w:sz="0" w:space="0" w:color="auto"/>
                        <w:right w:val="none" w:sz="0" w:space="0" w:color="auto"/>
                      </w:divBdr>
                    </w:div>
                    <w:div w:id="1907451373">
                      <w:marLeft w:val="0"/>
                      <w:marRight w:val="0"/>
                      <w:marTop w:val="0"/>
                      <w:marBottom w:val="0"/>
                      <w:divBdr>
                        <w:top w:val="none" w:sz="0" w:space="0" w:color="auto"/>
                        <w:left w:val="none" w:sz="0" w:space="0" w:color="auto"/>
                        <w:bottom w:val="none" w:sz="0" w:space="0" w:color="auto"/>
                        <w:right w:val="none" w:sz="0" w:space="0" w:color="auto"/>
                      </w:divBdr>
                    </w:div>
                    <w:div w:id="1750880134">
                      <w:marLeft w:val="0"/>
                      <w:marRight w:val="0"/>
                      <w:marTop w:val="0"/>
                      <w:marBottom w:val="0"/>
                      <w:divBdr>
                        <w:top w:val="none" w:sz="0" w:space="0" w:color="auto"/>
                        <w:left w:val="none" w:sz="0" w:space="0" w:color="auto"/>
                        <w:bottom w:val="none" w:sz="0" w:space="0" w:color="auto"/>
                        <w:right w:val="none" w:sz="0" w:space="0" w:color="auto"/>
                      </w:divBdr>
                    </w:div>
                    <w:div w:id="186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48290831">
      <w:bodyDiv w:val="1"/>
      <w:marLeft w:val="0"/>
      <w:marRight w:val="0"/>
      <w:marTop w:val="0"/>
      <w:marBottom w:val="0"/>
      <w:divBdr>
        <w:top w:val="none" w:sz="0" w:space="0" w:color="auto"/>
        <w:left w:val="none" w:sz="0" w:space="0" w:color="auto"/>
        <w:bottom w:val="none" w:sz="0" w:space="0" w:color="auto"/>
        <w:right w:val="none" w:sz="0" w:space="0" w:color="auto"/>
      </w:divBdr>
    </w:div>
    <w:div w:id="2056001930">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2748210">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23910914">
      <w:bodyDiv w:val="1"/>
      <w:marLeft w:val="0"/>
      <w:marRight w:val="0"/>
      <w:marTop w:val="0"/>
      <w:marBottom w:val="0"/>
      <w:divBdr>
        <w:top w:val="none" w:sz="0" w:space="0" w:color="auto"/>
        <w:left w:val="none" w:sz="0" w:space="0" w:color="auto"/>
        <w:bottom w:val="none" w:sz="0" w:space="0" w:color="auto"/>
        <w:right w:val="none" w:sz="0" w:space="0" w:color="auto"/>
      </w:divBdr>
    </w:div>
    <w:div w:id="2132281453">
      <w:bodyDiv w:val="1"/>
      <w:marLeft w:val="0"/>
      <w:marRight w:val="0"/>
      <w:marTop w:val="0"/>
      <w:marBottom w:val="0"/>
      <w:divBdr>
        <w:top w:val="none" w:sz="0" w:space="0" w:color="auto"/>
        <w:left w:val="none" w:sz="0" w:space="0" w:color="auto"/>
        <w:bottom w:val="none" w:sz="0" w:space="0" w:color="auto"/>
        <w:right w:val="none" w:sz="0" w:space="0" w:color="auto"/>
      </w:divBdr>
    </w:div>
    <w:div w:id="2133740210">
      <w:bodyDiv w:val="1"/>
      <w:marLeft w:val="0"/>
      <w:marRight w:val="0"/>
      <w:marTop w:val="0"/>
      <w:marBottom w:val="0"/>
      <w:divBdr>
        <w:top w:val="none" w:sz="0" w:space="0" w:color="auto"/>
        <w:left w:val="none" w:sz="0" w:space="0" w:color="auto"/>
        <w:bottom w:val="none" w:sz="0" w:space="0" w:color="auto"/>
        <w:right w:val="none" w:sz="0" w:space="0" w:color="auto"/>
      </w:divBdr>
      <w:divsChild>
        <w:div w:id="1599869199">
          <w:marLeft w:val="0"/>
          <w:marRight w:val="0"/>
          <w:marTop w:val="100"/>
          <w:marBottom w:val="100"/>
          <w:divBdr>
            <w:top w:val="none" w:sz="0" w:space="0" w:color="auto"/>
            <w:left w:val="none" w:sz="0" w:space="0" w:color="auto"/>
            <w:bottom w:val="none" w:sz="0" w:space="0" w:color="auto"/>
            <w:right w:val="none" w:sz="0" w:space="0" w:color="auto"/>
          </w:divBdr>
          <w:divsChild>
            <w:div w:id="580679721">
              <w:marLeft w:val="0"/>
              <w:marRight w:val="0"/>
              <w:marTop w:val="0"/>
              <w:marBottom w:val="180"/>
              <w:divBdr>
                <w:top w:val="none" w:sz="0" w:space="0" w:color="auto"/>
                <w:left w:val="none" w:sz="0" w:space="0" w:color="auto"/>
                <w:bottom w:val="none" w:sz="0" w:space="0" w:color="auto"/>
                <w:right w:val="none" w:sz="0" w:space="0" w:color="auto"/>
              </w:divBdr>
            </w:div>
            <w:div w:id="97024982">
              <w:marLeft w:val="0"/>
              <w:marRight w:val="0"/>
              <w:marTop w:val="0"/>
              <w:marBottom w:val="0"/>
              <w:divBdr>
                <w:top w:val="none" w:sz="0" w:space="0" w:color="auto"/>
                <w:left w:val="none" w:sz="0" w:space="0" w:color="auto"/>
                <w:bottom w:val="none" w:sz="0" w:space="0" w:color="auto"/>
                <w:right w:val="none" w:sz="0" w:space="0" w:color="auto"/>
              </w:divBdr>
              <w:divsChild>
                <w:div w:id="478157509">
                  <w:marLeft w:val="0"/>
                  <w:marRight w:val="0"/>
                  <w:marTop w:val="0"/>
                  <w:marBottom w:val="240"/>
                  <w:divBdr>
                    <w:top w:val="none" w:sz="0" w:space="0" w:color="auto"/>
                    <w:left w:val="none" w:sz="0" w:space="0" w:color="auto"/>
                    <w:bottom w:val="none" w:sz="0" w:space="0" w:color="auto"/>
                    <w:right w:val="none" w:sz="0" w:space="0" w:color="auto"/>
                  </w:divBdr>
                  <w:divsChild>
                    <w:div w:id="1839731063">
                      <w:marLeft w:val="0"/>
                      <w:marRight w:val="0"/>
                      <w:marTop w:val="0"/>
                      <w:marBottom w:val="0"/>
                      <w:divBdr>
                        <w:top w:val="none" w:sz="0" w:space="0" w:color="auto"/>
                        <w:left w:val="none" w:sz="0" w:space="0" w:color="auto"/>
                        <w:bottom w:val="none" w:sz="0" w:space="0" w:color="auto"/>
                        <w:right w:val="none" w:sz="0" w:space="0" w:color="auto"/>
                      </w:divBdr>
                    </w:div>
                  </w:divsChild>
                </w:div>
                <w:div w:id="731392108">
                  <w:marLeft w:val="0"/>
                  <w:marRight w:val="0"/>
                  <w:marTop w:val="0"/>
                  <w:marBottom w:val="120"/>
                  <w:divBdr>
                    <w:top w:val="none" w:sz="0" w:space="0" w:color="auto"/>
                    <w:left w:val="none" w:sz="0" w:space="0" w:color="auto"/>
                    <w:bottom w:val="none" w:sz="0" w:space="0" w:color="auto"/>
                    <w:right w:val="none" w:sz="0" w:space="0" w:color="auto"/>
                  </w:divBdr>
                  <w:divsChild>
                    <w:div w:id="400758281">
                      <w:marLeft w:val="0"/>
                      <w:marRight w:val="0"/>
                      <w:marTop w:val="0"/>
                      <w:marBottom w:val="0"/>
                      <w:divBdr>
                        <w:top w:val="none" w:sz="0" w:space="0" w:color="auto"/>
                        <w:left w:val="none" w:sz="0" w:space="0" w:color="auto"/>
                        <w:bottom w:val="none" w:sz="0" w:space="0" w:color="auto"/>
                        <w:right w:val="none" w:sz="0" w:space="0" w:color="auto"/>
                      </w:divBdr>
                    </w:div>
                    <w:div w:id="1761566104">
                      <w:marLeft w:val="0"/>
                      <w:marRight w:val="0"/>
                      <w:marTop w:val="0"/>
                      <w:marBottom w:val="0"/>
                      <w:divBdr>
                        <w:top w:val="none" w:sz="0" w:space="0" w:color="auto"/>
                        <w:left w:val="none" w:sz="0" w:space="0" w:color="auto"/>
                        <w:bottom w:val="none" w:sz="0" w:space="0" w:color="auto"/>
                        <w:right w:val="none" w:sz="0" w:space="0" w:color="auto"/>
                      </w:divBdr>
                    </w:div>
                  </w:divsChild>
                </w:div>
                <w:div w:id="1998418999">
                  <w:marLeft w:val="0"/>
                  <w:marRight w:val="0"/>
                  <w:marTop w:val="0"/>
                  <w:marBottom w:val="240"/>
                  <w:divBdr>
                    <w:top w:val="none" w:sz="0" w:space="0" w:color="auto"/>
                    <w:left w:val="none" w:sz="0" w:space="0" w:color="auto"/>
                    <w:bottom w:val="none" w:sz="0" w:space="0" w:color="auto"/>
                    <w:right w:val="none" w:sz="0" w:space="0" w:color="auto"/>
                  </w:divBdr>
                  <w:divsChild>
                    <w:div w:id="1279948897">
                      <w:marLeft w:val="0"/>
                      <w:marRight w:val="0"/>
                      <w:marTop w:val="0"/>
                      <w:marBottom w:val="0"/>
                      <w:divBdr>
                        <w:top w:val="none" w:sz="0" w:space="0" w:color="auto"/>
                        <w:left w:val="none" w:sz="0" w:space="0" w:color="auto"/>
                        <w:bottom w:val="none" w:sz="0" w:space="0" w:color="auto"/>
                        <w:right w:val="none" w:sz="0" w:space="0" w:color="auto"/>
                      </w:divBdr>
                    </w:div>
                    <w:div w:id="1079643408">
                      <w:marLeft w:val="0"/>
                      <w:marRight w:val="0"/>
                      <w:marTop w:val="0"/>
                      <w:marBottom w:val="0"/>
                      <w:divBdr>
                        <w:top w:val="none" w:sz="0" w:space="0" w:color="auto"/>
                        <w:left w:val="none" w:sz="0" w:space="0" w:color="auto"/>
                        <w:bottom w:val="none" w:sz="0" w:space="0" w:color="auto"/>
                        <w:right w:val="none" w:sz="0" w:space="0" w:color="auto"/>
                      </w:divBdr>
                    </w:div>
                    <w:div w:id="1936089647">
                      <w:marLeft w:val="0"/>
                      <w:marRight w:val="0"/>
                      <w:marTop w:val="0"/>
                      <w:marBottom w:val="0"/>
                      <w:divBdr>
                        <w:top w:val="none" w:sz="0" w:space="0" w:color="auto"/>
                        <w:left w:val="none" w:sz="0" w:space="0" w:color="auto"/>
                        <w:bottom w:val="none" w:sz="0" w:space="0" w:color="auto"/>
                        <w:right w:val="none" w:sz="0" w:space="0" w:color="auto"/>
                      </w:divBdr>
                    </w:div>
                    <w:div w:id="953707190">
                      <w:marLeft w:val="0"/>
                      <w:marRight w:val="0"/>
                      <w:marTop w:val="0"/>
                      <w:marBottom w:val="0"/>
                      <w:divBdr>
                        <w:top w:val="none" w:sz="0" w:space="0" w:color="auto"/>
                        <w:left w:val="none" w:sz="0" w:space="0" w:color="auto"/>
                        <w:bottom w:val="none" w:sz="0" w:space="0" w:color="auto"/>
                        <w:right w:val="none" w:sz="0" w:space="0" w:color="auto"/>
                      </w:divBdr>
                    </w:div>
                    <w:div w:id="1975672026">
                      <w:marLeft w:val="0"/>
                      <w:marRight w:val="0"/>
                      <w:marTop w:val="0"/>
                      <w:marBottom w:val="0"/>
                      <w:divBdr>
                        <w:top w:val="none" w:sz="0" w:space="0" w:color="auto"/>
                        <w:left w:val="none" w:sz="0" w:space="0" w:color="auto"/>
                        <w:bottom w:val="none" w:sz="0" w:space="0" w:color="auto"/>
                        <w:right w:val="none" w:sz="0" w:space="0" w:color="auto"/>
                      </w:divBdr>
                    </w:div>
                    <w:div w:id="853885342">
                      <w:marLeft w:val="0"/>
                      <w:marRight w:val="0"/>
                      <w:marTop w:val="0"/>
                      <w:marBottom w:val="0"/>
                      <w:divBdr>
                        <w:top w:val="none" w:sz="0" w:space="0" w:color="auto"/>
                        <w:left w:val="none" w:sz="0" w:space="0" w:color="auto"/>
                        <w:bottom w:val="none" w:sz="0" w:space="0" w:color="auto"/>
                        <w:right w:val="none" w:sz="0" w:space="0" w:color="auto"/>
                      </w:divBdr>
                    </w:div>
                    <w:div w:id="1796024220">
                      <w:marLeft w:val="0"/>
                      <w:marRight w:val="0"/>
                      <w:marTop w:val="0"/>
                      <w:marBottom w:val="0"/>
                      <w:divBdr>
                        <w:top w:val="none" w:sz="0" w:space="0" w:color="auto"/>
                        <w:left w:val="none" w:sz="0" w:space="0" w:color="auto"/>
                        <w:bottom w:val="none" w:sz="0" w:space="0" w:color="auto"/>
                        <w:right w:val="none" w:sz="0" w:space="0" w:color="auto"/>
                      </w:divBdr>
                    </w:div>
                    <w:div w:id="271330599">
                      <w:marLeft w:val="0"/>
                      <w:marRight w:val="0"/>
                      <w:marTop w:val="0"/>
                      <w:marBottom w:val="0"/>
                      <w:divBdr>
                        <w:top w:val="none" w:sz="0" w:space="0" w:color="auto"/>
                        <w:left w:val="none" w:sz="0" w:space="0" w:color="auto"/>
                        <w:bottom w:val="none" w:sz="0" w:space="0" w:color="auto"/>
                        <w:right w:val="none" w:sz="0" w:space="0" w:color="auto"/>
                      </w:divBdr>
                    </w:div>
                    <w:div w:id="1095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69085">
      <w:bodyDiv w:val="1"/>
      <w:marLeft w:val="0"/>
      <w:marRight w:val="0"/>
      <w:marTop w:val="0"/>
      <w:marBottom w:val="0"/>
      <w:divBdr>
        <w:top w:val="none" w:sz="0" w:space="0" w:color="auto"/>
        <w:left w:val="none" w:sz="0" w:space="0" w:color="auto"/>
        <w:bottom w:val="none" w:sz="0" w:space="0" w:color="auto"/>
        <w:right w:val="none" w:sz="0" w:space="0" w:color="auto"/>
      </w:divBdr>
      <w:divsChild>
        <w:div w:id="1021590135">
          <w:marLeft w:val="0"/>
          <w:marRight w:val="0"/>
          <w:marTop w:val="100"/>
          <w:marBottom w:val="100"/>
          <w:divBdr>
            <w:top w:val="none" w:sz="0" w:space="0" w:color="auto"/>
            <w:left w:val="none" w:sz="0" w:space="0" w:color="auto"/>
            <w:bottom w:val="none" w:sz="0" w:space="0" w:color="auto"/>
            <w:right w:val="none" w:sz="0" w:space="0" w:color="auto"/>
          </w:divBdr>
          <w:divsChild>
            <w:div w:id="815026260">
              <w:marLeft w:val="0"/>
              <w:marRight w:val="0"/>
              <w:marTop w:val="0"/>
              <w:marBottom w:val="240"/>
              <w:divBdr>
                <w:top w:val="none" w:sz="0" w:space="0" w:color="auto"/>
                <w:left w:val="none" w:sz="0" w:space="0" w:color="auto"/>
                <w:bottom w:val="none" w:sz="0" w:space="0" w:color="auto"/>
                <w:right w:val="none" w:sz="0" w:space="0" w:color="auto"/>
              </w:divBdr>
            </w:div>
            <w:div w:id="1621523146">
              <w:marLeft w:val="0"/>
              <w:marRight w:val="0"/>
              <w:marTop w:val="0"/>
              <w:marBottom w:val="0"/>
              <w:divBdr>
                <w:top w:val="none" w:sz="0" w:space="0" w:color="auto"/>
                <w:left w:val="none" w:sz="0" w:space="0" w:color="auto"/>
                <w:bottom w:val="none" w:sz="0" w:space="0" w:color="auto"/>
                <w:right w:val="none" w:sz="0" w:space="0" w:color="auto"/>
              </w:divBdr>
              <w:divsChild>
                <w:div w:id="794523226">
                  <w:marLeft w:val="0"/>
                  <w:marRight w:val="0"/>
                  <w:marTop w:val="0"/>
                  <w:marBottom w:val="240"/>
                  <w:divBdr>
                    <w:top w:val="none" w:sz="0" w:space="0" w:color="auto"/>
                    <w:left w:val="none" w:sz="0" w:space="0" w:color="auto"/>
                    <w:bottom w:val="none" w:sz="0" w:space="0" w:color="auto"/>
                    <w:right w:val="none" w:sz="0" w:space="0" w:color="auto"/>
                  </w:divBdr>
                  <w:divsChild>
                    <w:div w:id="1050618053">
                      <w:marLeft w:val="0"/>
                      <w:marRight w:val="0"/>
                      <w:marTop w:val="0"/>
                      <w:marBottom w:val="0"/>
                      <w:divBdr>
                        <w:top w:val="none" w:sz="0" w:space="0" w:color="auto"/>
                        <w:left w:val="none" w:sz="0" w:space="0" w:color="auto"/>
                        <w:bottom w:val="none" w:sz="0" w:space="0" w:color="auto"/>
                        <w:right w:val="none" w:sz="0" w:space="0" w:color="auto"/>
                      </w:divBdr>
                    </w:div>
                  </w:divsChild>
                </w:div>
                <w:div w:id="1762751406">
                  <w:marLeft w:val="0"/>
                  <w:marRight w:val="0"/>
                  <w:marTop w:val="0"/>
                  <w:marBottom w:val="240"/>
                  <w:divBdr>
                    <w:top w:val="none" w:sz="0" w:space="0" w:color="auto"/>
                    <w:left w:val="none" w:sz="0" w:space="0" w:color="auto"/>
                    <w:bottom w:val="none" w:sz="0" w:space="0" w:color="auto"/>
                    <w:right w:val="none" w:sz="0" w:space="0" w:color="auto"/>
                  </w:divBdr>
                  <w:divsChild>
                    <w:div w:id="371998715">
                      <w:marLeft w:val="0"/>
                      <w:marRight w:val="0"/>
                      <w:marTop w:val="0"/>
                      <w:marBottom w:val="0"/>
                      <w:divBdr>
                        <w:top w:val="none" w:sz="0" w:space="0" w:color="auto"/>
                        <w:left w:val="none" w:sz="0" w:space="0" w:color="auto"/>
                        <w:bottom w:val="none" w:sz="0" w:space="0" w:color="auto"/>
                        <w:right w:val="none" w:sz="0" w:space="0" w:color="auto"/>
                      </w:divBdr>
                    </w:div>
                    <w:div w:id="748844974">
                      <w:marLeft w:val="0"/>
                      <w:marRight w:val="0"/>
                      <w:marTop w:val="0"/>
                      <w:marBottom w:val="0"/>
                      <w:divBdr>
                        <w:top w:val="none" w:sz="0" w:space="0" w:color="auto"/>
                        <w:left w:val="none" w:sz="0" w:space="0" w:color="auto"/>
                        <w:bottom w:val="none" w:sz="0" w:space="0" w:color="auto"/>
                        <w:right w:val="none" w:sz="0" w:space="0" w:color="auto"/>
                      </w:divBdr>
                    </w:div>
                  </w:divsChild>
                </w:div>
                <w:div w:id="1496611841">
                  <w:marLeft w:val="0"/>
                  <w:marRight w:val="0"/>
                  <w:marTop w:val="0"/>
                  <w:marBottom w:val="240"/>
                  <w:divBdr>
                    <w:top w:val="none" w:sz="0" w:space="0" w:color="auto"/>
                    <w:left w:val="none" w:sz="0" w:space="0" w:color="auto"/>
                    <w:bottom w:val="none" w:sz="0" w:space="0" w:color="auto"/>
                    <w:right w:val="none" w:sz="0" w:space="0" w:color="auto"/>
                  </w:divBdr>
                  <w:divsChild>
                    <w:div w:id="1975401705">
                      <w:marLeft w:val="0"/>
                      <w:marRight w:val="0"/>
                      <w:marTop w:val="0"/>
                      <w:marBottom w:val="0"/>
                      <w:divBdr>
                        <w:top w:val="none" w:sz="0" w:space="0" w:color="auto"/>
                        <w:left w:val="none" w:sz="0" w:space="0" w:color="auto"/>
                        <w:bottom w:val="none" w:sz="0" w:space="0" w:color="auto"/>
                        <w:right w:val="none" w:sz="0" w:space="0" w:color="auto"/>
                      </w:divBdr>
                    </w:div>
                    <w:div w:id="1466313590">
                      <w:marLeft w:val="0"/>
                      <w:marRight w:val="0"/>
                      <w:marTop w:val="0"/>
                      <w:marBottom w:val="0"/>
                      <w:divBdr>
                        <w:top w:val="none" w:sz="0" w:space="0" w:color="auto"/>
                        <w:left w:val="none" w:sz="0" w:space="0" w:color="auto"/>
                        <w:bottom w:val="none" w:sz="0" w:space="0" w:color="auto"/>
                        <w:right w:val="none" w:sz="0" w:space="0" w:color="auto"/>
                      </w:divBdr>
                    </w:div>
                    <w:div w:id="154405419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239746696">
                      <w:marLeft w:val="0"/>
                      <w:marRight w:val="0"/>
                      <w:marTop w:val="0"/>
                      <w:marBottom w:val="0"/>
                      <w:divBdr>
                        <w:top w:val="none" w:sz="0" w:space="0" w:color="auto"/>
                        <w:left w:val="none" w:sz="0" w:space="0" w:color="auto"/>
                        <w:bottom w:val="none" w:sz="0" w:space="0" w:color="auto"/>
                        <w:right w:val="none" w:sz="0" w:space="0" w:color="auto"/>
                      </w:divBdr>
                    </w:div>
                    <w:div w:id="1695573183">
                      <w:marLeft w:val="0"/>
                      <w:marRight w:val="0"/>
                      <w:marTop w:val="0"/>
                      <w:marBottom w:val="0"/>
                      <w:divBdr>
                        <w:top w:val="none" w:sz="0" w:space="0" w:color="auto"/>
                        <w:left w:val="none" w:sz="0" w:space="0" w:color="auto"/>
                        <w:bottom w:val="none" w:sz="0" w:space="0" w:color="auto"/>
                        <w:right w:val="none" w:sz="0" w:space="0" w:color="auto"/>
                      </w:divBdr>
                    </w:div>
                    <w:div w:id="270745765">
                      <w:marLeft w:val="0"/>
                      <w:marRight w:val="0"/>
                      <w:marTop w:val="0"/>
                      <w:marBottom w:val="0"/>
                      <w:divBdr>
                        <w:top w:val="none" w:sz="0" w:space="0" w:color="auto"/>
                        <w:left w:val="none" w:sz="0" w:space="0" w:color="auto"/>
                        <w:bottom w:val="none" w:sz="0" w:space="0" w:color="auto"/>
                        <w:right w:val="none" w:sz="0" w:space="0" w:color="auto"/>
                      </w:divBdr>
                    </w:div>
                    <w:div w:id="207763637">
                      <w:marLeft w:val="0"/>
                      <w:marRight w:val="0"/>
                      <w:marTop w:val="0"/>
                      <w:marBottom w:val="0"/>
                      <w:divBdr>
                        <w:top w:val="none" w:sz="0" w:space="0" w:color="auto"/>
                        <w:left w:val="none" w:sz="0" w:space="0" w:color="auto"/>
                        <w:bottom w:val="none" w:sz="0" w:space="0" w:color="auto"/>
                        <w:right w:val="none" w:sz="0" w:space="0" w:color="auto"/>
                      </w:divBdr>
                    </w:div>
                    <w:div w:id="86577899">
                      <w:marLeft w:val="0"/>
                      <w:marRight w:val="0"/>
                      <w:marTop w:val="0"/>
                      <w:marBottom w:val="0"/>
                      <w:divBdr>
                        <w:top w:val="none" w:sz="0" w:space="0" w:color="auto"/>
                        <w:left w:val="none" w:sz="0" w:space="0" w:color="auto"/>
                        <w:bottom w:val="none" w:sz="0" w:space="0" w:color="auto"/>
                        <w:right w:val="none" w:sz="0" w:space="0" w:color="auto"/>
                      </w:divBdr>
                    </w:div>
                    <w:div w:id="1502740633">
                      <w:marLeft w:val="0"/>
                      <w:marRight w:val="0"/>
                      <w:marTop w:val="0"/>
                      <w:marBottom w:val="0"/>
                      <w:divBdr>
                        <w:top w:val="none" w:sz="0" w:space="0" w:color="auto"/>
                        <w:left w:val="none" w:sz="0" w:space="0" w:color="auto"/>
                        <w:bottom w:val="none" w:sz="0" w:space="0" w:color="auto"/>
                        <w:right w:val="none" w:sz="0" w:space="0" w:color="auto"/>
                      </w:divBdr>
                    </w:div>
                    <w:div w:id="1660765002">
                      <w:marLeft w:val="0"/>
                      <w:marRight w:val="0"/>
                      <w:marTop w:val="0"/>
                      <w:marBottom w:val="0"/>
                      <w:divBdr>
                        <w:top w:val="none" w:sz="0" w:space="0" w:color="auto"/>
                        <w:left w:val="none" w:sz="0" w:space="0" w:color="auto"/>
                        <w:bottom w:val="none" w:sz="0" w:space="0" w:color="auto"/>
                        <w:right w:val="none" w:sz="0" w:space="0" w:color="auto"/>
                      </w:divBdr>
                    </w:div>
                    <w:div w:id="2108037295">
                      <w:marLeft w:val="0"/>
                      <w:marRight w:val="0"/>
                      <w:marTop w:val="0"/>
                      <w:marBottom w:val="0"/>
                      <w:divBdr>
                        <w:top w:val="none" w:sz="0" w:space="0" w:color="auto"/>
                        <w:left w:val="none" w:sz="0" w:space="0" w:color="auto"/>
                        <w:bottom w:val="none" w:sz="0" w:space="0" w:color="auto"/>
                        <w:right w:val="none" w:sz="0" w:space="0" w:color="auto"/>
                      </w:divBdr>
                    </w:div>
                    <w:div w:id="1898543527">
                      <w:marLeft w:val="0"/>
                      <w:marRight w:val="0"/>
                      <w:marTop w:val="0"/>
                      <w:marBottom w:val="0"/>
                      <w:divBdr>
                        <w:top w:val="none" w:sz="0" w:space="0" w:color="auto"/>
                        <w:left w:val="none" w:sz="0" w:space="0" w:color="auto"/>
                        <w:bottom w:val="none" w:sz="0" w:space="0" w:color="auto"/>
                        <w:right w:val="none" w:sz="0" w:space="0" w:color="auto"/>
                      </w:divBdr>
                    </w:div>
                    <w:div w:id="589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tuc-To-tung/Thong-tu-04-2023-TT-BTP-huong-dan-thuc-hien-thu-tuc-ve-quan-ly-hanh-chinh-576047.aspx" TargetMode="External"/><Relationship Id="rId5" Type="http://schemas.openxmlformats.org/officeDocument/2006/relationships/settings" Target="settings.xml"/><Relationship Id="rId10" Type="http://schemas.openxmlformats.org/officeDocument/2006/relationships/hyperlink" Target="https://luatvietnam.vn/thue/thong-tu-63-2023-tt-btc-sua-doi-mot-so-thong-tu-ve-phi-le-phi-270605-d1.html" TargetMode="External"/><Relationship Id="rId4" Type="http://schemas.microsoft.com/office/2007/relationships/stylesWithEffects" Target="stylesWithEffects.xml"/><Relationship Id="rId9" Type="http://schemas.openxmlformats.org/officeDocument/2006/relationships/hyperlink" Target="https://thuvienphapluat.vn/van-ban/Lao-dong-Tien-luong/Quyet-dinh-24-2023-QD-TTg-xac-dinh-nguoi-bi-phoi-nhiem-voi-HIV-do-tai-nan-rui-ro-nghe-nghiep-580312.aspx?anchor=dieu_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F636-E7C8-48C9-910F-A23DEF1E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2022-12-30T07:56:00Z</cp:lastPrinted>
  <dcterms:created xsi:type="dcterms:W3CDTF">2023-12-06T03:34:00Z</dcterms:created>
  <dcterms:modified xsi:type="dcterms:W3CDTF">2023-12-06T03:34:00Z</dcterms:modified>
</cp:coreProperties>
</file>